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0380"/>
      </w:tblGrid>
      <w:tr w:rsidR="00250779" w:rsidTr="00CC4954">
        <w:tc>
          <w:tcPr>
            <w:tcW w:w="2802" w:type="dxa"/>
          </w:tcPr>
          <w:p w:rsidR="00250779" w:rsidRPr="009601BA" w:rsidRDefault="00250779" w:rsidP="00CC4954">
            <w:pPr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cs="Calibri" w:hint="eastAsia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992" w:type="dxa"/>
          </w:tcPr>
          <w:p w:rsidR="00250779" w:rsidRPr="00250779" w:rsidRDefault="00250779" w:rsidP="00CC4954">
            <w:pPr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  <w:r w:rsidRPr="00250779">
              <w:rPr>
                <w:rFonts w:ascii="仿宋_GB2312" w:eastAsia="仿宋_GB2312" w:cs="Calibri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0380" w:type="dxa"/>
          </w:tcPr>
          <w:p w:rsidR="00250779" w:rsidRPr="00250779" w:rsidRDefault="00250779" w:rsidP="00CC4954">
            <w:pPr>
              <w:pStyle w:val="a6"/>
              <w:shd w:val="clear" w:color="auto" w:fill="FFFFFF"/>
              <w:spacing w:before="0" w:beforeAutospacing="0" w:after="0" w:afterAutospacing="0" w:line="560" w:lineRule="exact"/>
              <w:ind w:firstLineChars="200" w:firstLine="643"/>
              <w:jc w:val="center"/>
              <w:rPr>
                <w:rFonts w:ascii="仿宋_GB2312" w:eastAsia="仿宋_GB2312" w:hAnsiTheme="minorHAnsi" w:cs="Calibri"/>
                <w:b/>
                <w:bCs/>
                <w:kern w:val="2"/>
                <w:sz w:val="32"/>
                <w:szCs w:val="32"/>
              </w:rPr>
            </w:pPr>
            <w:r w:rsidRPr="00250779">
              <w:rPr>
                <w:rFonts w:ascii="仿宋_GB2312" w:eastAsia="仿宋_GB2312" w:hAnsiTheme="minorHAnsi" w:cs="Calibri" w:hint="eastAsia"/>
                <w:b/>
                <w:bCs/>
                <w:kern w:val="2"/>
                <w:sz w:val="32"/>
                <w:szCs w:val="32"/>
              </w:rPr>
              <w:t>任职条件</w:t>
            </w:r>
          </w:p>
        </w:tc>
      </w:tr>
      <w:tr w:rsidR="00250779" w:rsidTr="0098318A">
        <w:tc>
          <w:tcPr>
            <w:tcW w:w="2802" w:type="dxa"/>
            <w:vAlign w:val="center"/>
          </w:tcPr>
          <w:p w:rsidR="00250779" w:rsidRPr="0022469F" w:rsidRDefault="00250779" w:rsidP="00CC4954">
            <w:pPr>
              <w:jc w:val="center"/>
              <w:rPr>
                <w:rFonts w:ascii="仿宋_GB2312" w:eastAsia="仿宋_GB2312" w:cs="Calibri"/>
                <w:bCs/>
                <w:sz w:val="24"/>
                <w:szCs w:val="24"/>
              </w:rPr>
            </w:pPr>
            <w:r w:rsidRP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海外工程分公司</w:t>
            </w:r>
          </w:p>
          <w:p w:rsidR="00250779" w:rsidRPr="0022469F" w:rsidRDefault="00250779" w:rsidP="00CC4954">
            <w:pPr>
              <w:jc w:val="center"/>
              <w:rPr>
                <w:sz w:val="24"/>
                <w:szCs w:val="24"/>
              </w:rPr>
            </w:pPr>
            <w:r w:rsidRP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工程管理部副部长</w:t>
            </w:r>
          </w:p>
        </w:tc>
        <w:tc>
          <w:tcPr>
            <w:tcW w:w="992" w:type="dxa"/>
            <w:vAlign w:val="center"/>
          </w:tcPr>
          <w:p w:rsidR="00250779" w:rsidRDefault="00250779" w:rsidP="00CC495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10380" w:type="dxa"/>
            <w:vAlign w:val="center"/>
          </w:tcPr>
          <w:p w:rsidR="00250779" w:rsidRPr="00250779" w:rsidRDefault="00250779" w:rsidP="0098318A">
            <w:pPr>
              <w:rPr>
                <w:rFonts w:ascii="仿宋_GB2312" w:eastAsia="仿宋_GB2312" w:cs="Calibri"/>
                <w:bCs/>
                <w:sz w:val="24"/>
                <w:szCs w:val="24"/>
              </w:rPr>
            </w:pP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40岁以下，身体健康，思想政治素质好，工作责任心强，爱</w:t>
            </w:r>
            <w:r w:rsidR="00CC4954">
              <w:rPr>
                <w:rFonts w:ascii="仿宋_GB2312" w:eastAsia="仿宋_GB2312" w:cs="Calibri" w:hint="eastAsia"/>
                <w:bCs/>
                <w:sz w:val="24"/>
                <w:szCs w:val="24"/>
              </w:rPr>
              <w:t>岗敬业，有一定的团队建设与领导能力，有较强内、外关系协调能力；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本科及以上学历，土木工程类相关专业，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大学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英语四级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英语水平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；中级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</w:t>
            </w:r>
            <w:r w:rsidR="009553DC">
              <w:rPr>
                <w:rFonts w:ascii="仿宋_GB2312" w:eastAsia="仿宋_GB2312" w:cs="Calibri" w:hint="eastAsia"/>
                <w:bCs/>
                <w:sz w:val="24"/>
                <w:szCs w:val="24"/>
              </w:rPr>
              <w:t>职称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，具有2</w:t>
            </w:r>
            <w:r w:rsid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年及以上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海外施工工作经历，5年以上施工管理工作经验，全面掌握路桥施工相关知识及施工流程。</w:t>
            </w:r>
          </w:p>
          <w:p w:rsidR="00250779" w:rsidRPr="00250779" w:rsidRDefault="00250779" w:rsidP="0098318A">
            <w:pPr>
              <w:rPr>
                <w:sz w:val="24"/>
                <w:szCs w:val="24"/>
              </w:rPr>
            </w:pPr>
          </w:p>
        </w:tc>
      </w:tr>
      <w:tr w:rsidR="00250779" w:rsidTr="0098318A">
        <w:tc>
          <w:tcPr>
            <w:tcW w:w="2802" w:type="dxa"/>
            <w:vAlign w:val="center"/>
          </w:tcPr>
          <w:p w:rsidR="00250779" w:rsidRPr="0022469F" w:rsidRDefault="00250779" w:rsidP="00CC4954">
            <w:pPr>
              <w:jc w:val="center"/>
              <w:rPr>
                <w:rFonts w:ascii="仿宋_GB2312" w:eastAsia="仿宋_GB2312" w:cs="Calibri"/>
                <w:bCs/>
                <w:sz w:val="24"/>
                <w:szCs w:val="24"/>
              </w:rPr>
            </w:pPr>
            <w:r w:rsidRP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海外工程分公司</w:t>
            </w:r>
          </w:p>
          <w:p w:rsidR="00250779" w:rsidRPr="0022469F" w:rsidRDefault="00250779" w:rsidP="00CC4954">
            <w:pPr>
              <w:jc w:val="center"/>
              <w:rPr>
                <w:sz w:val="24"/>
                <w:szCs w:val="24"/>
              </w:rPr>
            </w:pPr>
            <w:r w:rsidRP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工程管理部科员</w:t>
            </w:r>
          </w:p>
        </w:tc>
        <w:tc>
          <w:tcPr>
            <w:tcW w:w="992" w:type="dxa"/>
            <w:vAlign w:val="center"/>
          </w:tcPr>
          <w:p w:rsidR="00250779" w:rsidRDefault="00250779" w:rsidP="00CC495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0380" w:type="dxa"/>
            <w:vAlign w:val="center"/>
          </w:tcPr>
          <w:p w:rsidR="00250779" w:rsidRPr="00250779" w:rsidRDefault="00250779" w:rsidP="0098318A">
            <w:pPr>
              <w:rPr>
                <w:rFonts w:ascii="仿宋_GB2312" w:eastAsia="仿宋_GB2312" w:cs="Calibri"/>
                <w:bCs/>
                <w:sz w:val="24"/>
                <w:szCs w:val="24"/>
              </w:rPr>
            </w:pP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40岁以下，身体健康，思想政治素质好，工作责任心强，爱岗敬业，有较强的沟通、协调能力；本科及以上学历，土木工程类相关专业，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大学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英语四级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英语水平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；</w:t>
            </w:r>
            <w:r w:rsidR="00CC4954">
              <w:rPr>
                <w:rFonts w:ascii="仿宋_GB2312" w:eastAsia="仿宋_GB2312" w:cs="Calibri" w:hint="eastAsia"/>
                <w:bCs/>
                <w:sz w:val="24"/>
                <w:szCs w:val="24"/>
              </w:rPr>
              <w:t>助理级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="00CC4954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以上职称，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具有2年及以上的海外施工工作经历</w:t>
            </w: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，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3年以上施工</w:t>
            </w:r>
            <w:r w:rsid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管理工作经验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，专业基础扎实，熟悉桥梁施工技术、工艺，有较强施工组织管理能力，有项目施工组织编制、项目施工技术及安全管理的能力。</w:t>
            </w:r>
          </w:p>
          <w:p w:rsidR="00250779" w:rsidRPr="00250779" w:rsidRDefault="00250779" w:rsidP="0098318A">
            <w:pPr>
              <w:rPr>
                <w:sz w:val="24"/>
                <w:szCs w:val="24"/>
              </w:rPr>
            </w:pPr>
          </w:p>
        </w:tc>
      </w:tr>
      <w:tr w:rsidR="00250779" w:rsidTr="0098318A">
        <w:tc>
          <w:tcPr>
            <w:tcW w:w="2802" w:type="dxa"/>
            <w:vAlign w:val="center"/>
          </w:tcPr>
          <w:p w:rsidR="00250779" w:rsidRPr="0022469F" w:rsidRDefault="00250779" w:rsidP="00CC4954">
            <w:pPr>
              <w:jc w:val="center"/>
              <w:rPr>
                <w:rFonts w:ascii="仿宋_GB2312" w:eastAsia="仿宋_GB2312" w:cs="Calibri"/>
                <w:bCs/>
                <w:sz w:val="24"/>
                <w:szCs w:val="24"/>
              </w:rPr>
            </w:pPr>
            <w:r w:rsidRP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海外工程分公司</w:t>
            </w:r>
          </w:p>
          <w:p w:rsidR="00250779" w:rsidRPr="0022469F" w:rsidRDefault="00250779" w:rsidP="00CC4954">
            <w:pPr>
              <w:jc w:val="center"/>
              <w:rPr>
                <w:sz w:val="24"/>
                <w:szCs w:val="24"/>
              </w:rPr>
            </w:pPr>
            <w:r w:rsidRP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工程经济部副部长</w:t>
            </w:r>
          </w:p>
        </w:tc>
        <w:tc>
          <w:tcPr>
            <w:tcW w:w="992" w:type="dxa"/>
            <w:vAlign w:val="center"/>
          </w:tcPr>
          <w:p w:rsidR="00250779" w:rsidRDefault="00250779" w:rsidP="00CC495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10380" w:type="dxa"/>
            <w:vAlign w:val="center"/>
          </w:tcPr>
          <w:p w:rsidR="00250779" w:rsidRPr="00250779" w:rsidRDefault="00250779" w:rsidP="0098318A">
            <w:pPr>
              <w:rPr>
                <w:rFonts w:ascii="仿宋_GB2312" w:eastAsia="仿宋_GB2312" w:cs="Calibri"/>
                <w:bCs/>
                <w:sz w:val="24"/>
                <w:szCs w:val="24"/>
              </w:rPr>
            </w:pP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40岁以下，身体健康，思想政治素质好，工作责任心强，爱岗敬业，有一定的团队建设与领导能力，有较强内、外关系协调能力；本科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以上学历，工程管理或工程造价等专业，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大学</w:t>
            </w:r>
            <w:r w:rsidR="00BE31BB"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英语四级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="00BE31BB"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英语水平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；中级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以上职称，</w:t>
            </w: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具有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2年及以上的海外施工工作经历</w:t>
            </w: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，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5年以上项目成本管理或投标报价编制工作经验，精通工程造价软件，熟悉投标报价编制工作，熟悉桥梁施工工艺流程。</w:t>
            </w:r>
          </w:p>
          <w:p w:rsidR="00250779" w:rsidRPr="00250779" w:rsidRDefault="00250779" w:rsidP="0098318A">
            <w:pPr>
              <w:rPr>
                <w:sz w:val="24"/>
                <w:szCs w:val="24"/>
              </w:rPr>
            </w:pPr>
          </w:p>
        </w:tc>
      </w:tr>
      <w:tr w:rsidR="00250779" w:rsidTr="0098318A">
        <w:trPr>
          <w:trHeight w:val="1319"/>
        </w:trPr>
        <w:tc>
          <w:tcPr>
            <w:tcW w:w="2802" w:type="dxa"/>
            <w:vAlign w:val="center"/>
          </w:tcPr>
          <w:p w:rsidR="00250779" w:rsidRPr="0022469F" w:rsidRDefault="00250779" w:rsidP="00CC4954">
            <w:pPr>
              <w:jc w:val="center"/>
              <w:rPr>
                <w:rFonts w:ascii="仿宋_GB2312" w:eastAsia="仿宋_GB2312" w:cs="Calibri"/>
                <w:bCs/>
                <w:sz w:val="24"/>
                <w:szCs w:val="24"/>
              </w:rPr>
            </w:pPr>
            <w:r w:rsidRP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海外工程分公司</w:t>
            </w:r>
          </w:p>
          <w:p w:rsidR="00250779" w:rsidRPr="0022469F" w:rsidRDefault="00250779" w:rsidP="00CC4954">
            <w:pPr>
              <w:jc w:val="center"/>
              <w:rPr>
                <w:sz w:val="24"/>
                <w:szCs w:val="24"/>
              </w:rPr>
            </w:pPr>
            <w:r w:rsidRP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工程经济部科员</w:t>
            </w:r>
          </w:p>
        </w:tc>
        <w:tc>
          <w:tcPr>
            <w:tcW w:w="992" w:type="dxa"/>
            <w:vAlign w:val="center"/>
          </w:tcPr>
          <w:p w:rsidR="00250779" w:rsidRDefault="00250779" w:rsidP="00CC495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10380" w:type="dxa"/>
            <w:vAlign w:val="center"/>
          </w:tcPr>
          <w:p w:rsidR="00250779" w:rsidRPr="00250779" w:rsidRDefault="00250779" w:rsidP="00BE31BB">
            <w:pPr>
              <w:rPr>
                <w:sz w:val="24"/>
                <w:szCs w:val="24"/>
              </w:rPr>
            </w:pP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40岁以下，身体健康，思想政治素质好，工作责任心强，爱岗敬业，有较强的沟通、协调能力；本科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以上学历，工程管理或工程造价等专业，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大学</w:t>
            </w:r>
            <w:r w:rsidR="00BE31BB"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英语四级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="00BE31BB"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英语水平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；</w:t>
            </w:r>
            <w:r w:rsidR="00CC4954">
              <w:rPr>
                <w:rFonts w:ascii="仿宋_GB2312" w:eastAsia="仿宋_GB2312" w:cs="Calibri" w:hint="eastAsia"/>
                <w:bCs/>
                <w:sz w:val="24"/>
                <w:szCs w:val="24"/>
              </w:rPr>
              <w:t>助理级</w:t>
            </w:r>
            <w:r w:rsidR="00BE31BB">
              <w:rPr>
                <w:rFonts w:ascii="仿宋_GB2312" w:eastAsia="仿宋_GB2312" w:cs="Calibri" w:hint="eastAsia"/>
                <w:bCs/>
                <w:sz w:val="24"/>
                <w:szCs w:val="24"/>
              </w:rPr>
              <w:t>及</w:t>
            </w:r>
            <w:r w:rsidR="00CC4954">
              <w:rPr>
                <w:rFonts w:ascii="仿宋_GB2312" w:eastAsia="仿宋_GB2312" w:cs="Calibri" w:hint="eastAsia"/>
                <w:bCs/>
                <w:sz w:val="24"/>
                <w:szCs w:val="24"/>
              </w:rPr>
              <w:t>以上职称，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具有2年及以上的海外施工工作经历</w:t>
            </w: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，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3</w:t>
            </w:r>
            <w:r w:rsidR="0022469F">
              <w:rPr>
                <w:rFonts w:ascii="仿宋_GB2312" w:eastAsia="仿宋_GB2312" w:cs="Calibri" w:hint="eastAsia"/>
                <w:bCs/>
                <w:sz w:val="24"/>
                <w:szCs w:val="24"/>
              </w:rPr>
              <w:t>年以上项目成本管理</w:t>
            </w:r>
            <w:r w:rsidRPr="00250779">
              <w:rPr>
                <w:rFonts w:ascii="仿宋_GB2312" w:eastAsia="仿宋_GB2312" w:cs="Calibri" w:hint="eastAsia"/>
                <w:bCs/>
                <w:sz w:val="24"/>
                <w:szCs w:val="24"/>
              </w:rPr>
              <w:t>或投标报价编制工作经验，熟悉工程造价软件，参与过投标报价编制工作，了解桥梁施工工艺流程。</w:t>
            </w:r>
          </w:p>
        </w:tc>
      </w:tr>
    </w:tbl>
    <w:p w:rsidR="00CC4954" w:rsidRPr="00940B4E" w:rsidRDefault="00CC4954" w:rsidP="00CC4954">
      <w:pPr>
        <w:rPr>
          <w:rFonts w:ascii="仿宋_GB2312" w:eastAsia="仿宋_GB2312"/>
          <w:sz w:val="28"/>
          <w:szCs w:val="28"/>
        </w:rPr>
      </w:pPr>
      <w:r w:rsidRPr="00940B4E">
        <w:rPr>
          <w:rFonts w:ascii="仿宋_GB2312" w:eastAsia="仿宋_GB2312" w:hint="eastAsia"/>
          <w:sz w:val="28"/>
          <w:szCs w:val="28"/>
        </w:rPr>
        <w:t xml:space="preserve">附件1 </w:t>
      </w:r>
    </w:p>
    <w:p w:rsidR="0068675D" w:rsidRPr="00C913DD" w:rsidRDefault="00250779" w:rsidP="00C913DD">
      <w:pPr>
        <w:ind w:firstLineChars="695" w:firstLine="3070"/>
        <w:rPr>
          <w:b/>
          <w:sz w:val="44"/>
          <w:szCs w:val="44"/>
        </w:rPr>
      </w:pPr>
      <w:r w:rsidRPr="00C913DD">
        <w:rPr>
          <w:rFonts w:hint="eastAsia"/>
          <w:b/>
          <w:sz w:val="44"/>
          <w:szCs w:val="44"/>
        </w:rPr>
        <w:t>中铁大桥局集团有限公司招聘岗位任职条件</w:t>
      </w:r>
    </w:p>
    <w:sectPr w:rsidR="0068675D" w:rsidRPr="00C913DD" w:rsidSect="002507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20" w:rsidRDefault="00C15920" w:rsidP="00250779">
      <w:r>
        <w:separator/>
      </w:r>
    </w:p>
  </w:endnote>
  <w:endnote w:type="continuationSeparator" w:id="0">
    <w:p w:rsidR="00C15920" w:rsidRDefault="00C15920" w:rsidP="002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20" w:rsidRDefault="00C15920" w:rsidP="00250779">
      <w:r>
        <w:separator/>
      </w:r>
    </w:p>
  </w:footnote>
  <w:footnote w:type="continuationSeparator" w:id="0">
    <w:p w:rsidR="00C15920" w:rsidRDefault="00C15920" w:rsidP="0025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C44"/>
    <w:rsid w:val="00130B29"/>
    <w:rsid w:val="001F27EF"/>
    <w:rsid w:val="0022469F"/>
    <w:rsid w:val="002317E9"/>
    <w:rsid w:val="00250779"/>
    <w:rsid w:val="002516DE"/>
    <w:rsid w:val="002C26A9"/>
    <w:rsid w:val="002E6F7C"/>
    <w:rsid w:val="00442325"/>
    <w:rsid w:val="004A04E6"/>
    <w:rsid w:val="005571D3"/>
    <w:rsid w:val="0068675D"/>
    <w:rsid w:val="0077425C"/>
    <w:rsid w:val="007B441C"/>
    <w:rsid w:val="008A266D"/>
    <w:rsid w:val="00940B4E"/>
    <w:rsid w:val="009553DC"/>
    <w:rsid w:val="0098318A"/>
    <w:rsid w:val="009F56A0"/>
    <w:rsid w:val="00A818A5"/>
    <w:rsid w:val="00AD10D3"/>
    <w:rsid w:val="00BD4255"/>
    <w:rsid w:val="00BE31BB"/>
    <w:rsid w:val="00C15920"/>
    <w:rsid w:val="00C42C44"/>
    <w:rsid w:val="00C913DD"/>
    <w:rsid w:val="00CB2905"/>
    <w:rsid w:val="00CC4954"/>
    <w:rsid w:val="00CC50F8"/>
    <w:rsid w:val="00CF5F98"/>
    <w:rsid w:val="00D0130A"/>
    <w:rsid w:val="00E00403"/>
    <w:rsid w:val="00E6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779"/>
    <w:rPr>
      <w:sz w:val="18"/>
      <w:szCs w:val="18"/>
    </w:rPr>
  </w:style>
  <w:style w:type="table" w:styleId="a5">
    <w:name w:val="Table Grid"/>
    <w:basedOn w:val="a1"/>
    <w:uiPriority w:val="59"/>
    <w:rsid w:val="0025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250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779"/>
    <w:rPr>
      <w:sz w:val="18"/>
      <w:szCs w:val="18"/>
    </w:rPr>
  </w:style>
  <w:style w:type="table" w:styleId="a5">
    <w:name w:val="Table Grid"/>
    <w:basedOn w:val="a1"/>
    <w:uiPriority w:val="59"/>
    <w:rsid w:val="0025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250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魏茂帆</dc:creator>
  <cp:keywords/>
  <dc:description/>
  <cp:lastModifiedBy>胡丁旺</cp:lastModifiedBy>
  <cp:revision>2</cp:revision>
  <dcterms:created xsi:type="dcterms:W3CDTF">2018-04-16T00:42:00Z</dcterms:created>
  <dcterms:modified xsi:type="dcterms:W3CDTF">2018-04-16T00:42:00Z</dcterms:modified>
</cp:coreProperties>
</file>