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z w:val="36"/>
          <w:szCs w:val="36"/>
        </w:rPr>
        <w:t>交通运输部珠江航务管理局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  <w:r>
        <w:t xml:space="preserve"> </w:t>
      </w:r>
      <w:bookmarkEnd w:id="0"/>
    </w:p>
    <w:tbl>
      <w:tblPr>
        <w:tblW w:w="9837" w:type="dxa"/>
        <w:jc w:val="center"/>
        <w:tblCellSpacing w:w="15" w:type="dxa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353"/>
        <w:gridCol w:w="909"/>
        <w:gridCol w:w="750"/>
        <w:gridCol w:w="1752"/>
        <w:gridCol w:w="1037"/>
        <w:gridCol w:w="1023"/>
        <w:gridCol w:w="1254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琼州海峡办事处科员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吴雨诗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118221760611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大连海事大学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/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琼州海峡办事处科员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张伟伦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118221790715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大连海事大学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/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042B6CC2"/>
    <w:rsid w:val="109D5B7D"/>
    <w:rsid w:val="411B0A7D"/>
    <w:rsid w:val="47DE3133"/>
    <w:rsid w:val="4B285DE0"/>
    <w:rsid w:val="5BC71C15"/>
    <w:rsid w:val="623F4E43"/>
    <w:rsid w:val="63A6708E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