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13B" w:rsidRDefault="00FF113B" w:rsidP="00FF113B">
      <w:pPr>
        <w:pStyle w:val="a3"/>
        <w:rPr>
          <w:sz w:val="18"/>
          <w:szCs w:val="18"/>
        </w:rPr>
      </w:pPr>
      <w:bookmarkStart w:id="0" w:name="_GoBack"/>
      <w:r>
        <w:rPr>
          <w:sz w:val="18"/>
          <w:szCs w:val="18"/>
        </w:rPr>
        <w:t>各人才引进单位联系及咨询方式</w:t>
      </w:r>
      <w:bookmarkEnd w:id="0"/>
      <w:r>
        <w:rPr>
          <w:sz w:val="18"/>
          <w:szCs w:val="18"/>
        </w:rPr>
        <w:t>:</w:t>
      </w:r>
    </w:p>
    <w:p w:rsidR="00FF113B" w:rsidRDefault="00FF113B" w:rsidP="00FF113B">
      <w:pPr>
        <w:pStyle w:val="a3"/>
        <w:rPr>
          <w:sz w:val="18"/>
          <w:szCs w:val="18"/>
        </w:rPr>
      </w:pPr>
      <w:r>
        <w:rPr>
          <w:sz w:val="18"/>
          <w:szCs w:val="18"/>
        </w:rPr>
        <w:t>1.毕节市工业能源投资建设有限公司/毕节</w:t>
      </w:r>
      <w:proofErr w:type="gramStart"/>
      <w:r>
        <w:rPr>
          <w:sz w:val="18"/>
          <w:szCs w:val="18"/>
        </w:rPr>
        <w:t>市工投热力</w:t>
      </w:r>
      <w:proofErr w:type="gramEnd"/>
      <w:r>
        <w:rPr>
          <w:sz w:val="18"/>
          <w:szCs w:val="18"/>
        </w:rPr>
        <w:t>有限公司，联系人:</w:t>
      </w:r>
      <w:proofErr w:type="gramStart"/>
      <w:r>
        <w:rPr>
          <w:sz w:val="18"/>
          <w:szCs w:val="18"/>
        </w:rPr>
        <w:t>刘禅剑</w:t>
      </w:r>
      <w:proofErr w:type="gramEnd"/>
      <w:r>
        <w:rPr>
          <w:sz w:val="18"/>
          <w:szCs w:val="18"/>
        </w:rPr>
        <w:t>;联系电话:18984725296(手机)、0857-8251256(座机);联系邮箱:bjgntgs@126.com。</w:t>
      </w:r>
    </w:p>
    <w:p w:rsidR="00FF113B" w:rsidRDefault="00FF113B" w:rsidP="00FF113B">
      <w:pPr>
        <w:pStyle w:val="a3"/>
        <w:rPr>
          <w:sz w:val="18"/>
          <w:szCs w:val="18"/>
        </w:rPr>
      </w:pPr>
      <w:r>
        <w:rPr>
          <w:sz w:val="18"/>
          <w:szCs w:val="18"/>
        </w:rPr>
        <w:t>2.毕节市交通建设集团有限责任公司/毕节市雄鹰扶贫开发有限公司，联系人:彭静;联系电话:15519329933(手机);联系邮箱:183670989@qq.com。</w:t>
      </w:r>
    </w:p>
    <w:p w:rsidR="00FF113B" w:rsidRDefault="00FF113B" w:rsidP="00FF113B">
      <w:pPr>
        <w:pStyle w:val="a3"/>
        <w:rPr>
          <w:sz w:val="18"/>
          <w:szCs w:val="18"/>
        </w:rPr>
      </w:pPr>
      <w:r>
        <w:rPr>
          <w:sz w:val="18"/>
          <w:szCs w:val="18"/>
        </w:rPr>
        <w:t>3.毕节市农业投资发展有限责任公司，联系人:曾禛;联系电话:13572825512(手机);联系邮箱:1052598844@qq.com。</w:t>
      </w:r>
    </w:p>
    <w:p w:rsidR="00FF113B" w:rsidRDefault="00FF113B" w:rsidP="00FF113B">
      <w:pPr>
        <w:pStyle w:val="a3"/>
        <w:rPr>
          <w:sz w:val="18"/>
          <w:szCs w:val="18"/>
        </w:rPr>
      </w:pPr>
      <w:r>
        <w:rPr>
          <w:sz w:val="18"/>
          <w:szCs w:val="18"/>
        </w:rPr>
        <w:t>4.毕节市旅游开发集团有限公司及子公司，联系人:曾亚运;联系电话:15685762211(手机)、0857-8706666(座机);联系邮箱:bjlyjt8706666@163.com。</w:t>
      </w:r>
    </w:p>
    <w:p w:rsidR="00FF113B" w:rsidRDefault="00FF113B" w:rsidP="00FF113B">
      <w:pPr>
        <w:pStyle w:val="a3"/>
        <w:rPr>
          <w:sz w:val="18"/>
          <w:szCs w:val="18"/>
        </w:rPr>
      </w:pPr>
      <w:r>
        <w:rPr>
          <w:sz w:val="18"/>
          <w:szCs w:val="18"/>
        </w:rPr>
        <w:t>5.毕节市信泰投资有限公司 联系邮箱:450227774@qq.com。</w:t>
      </w:r>
    </w:p>
    <w:p w:rsidR="00FF113B" w:rsidRDefault="00FF113B" w:rsidP="00FF113B">
      <w:pPr>
        <w:pStyle w:val="a3"/>
        <w:rPr>
          <w:sz w:val="18"/>
          <w:szCs w:val="18"/>
        </w:rPr>
      </w:pPr>
      <w:r>
        <w:rPr>
          <w:sz w:val="18"/>
          <w:szCs w:val="18"/>
        </w:rPr>
        <w:t>6.毕节市建设投资有限公司，联系人:</w:t>
      </w:r>
      <w:proofErr w:type="gramStart"/>
      <w:r>
        <w:rPr>
          <w:sz w:val="18"/>
          <w:szCs w:val="18"/>
        </w:rPr>
        <w:t>栗晓梅</w:t>
      </w:r>
      <w:proofErr w:type="gramEnd"/>
      <w:r>
        <w:rPr>
          <w:sz w:val="18"/>
          <w:szCs w:val="18"/>
        </w:rPr>
        <w:t>;联系电话:15908575555(手机)，0857-8220007(座机)，联系邮箱:872020889@qq.com。</w:t>
      </w:r>
    </w:p>
    <w:p w:rsidR="00FF113B" w:rsidRDefault="00FF113B" w:rsidP="00FF113B">
      <w:pPr>
        <w:pStyle w:val="a3"/>
        <w:rPr>
          <w:sz w:val="18"/>
          <w:szCs w:val="18"/>
        </w:rPr>
      </w:pPr>
      <w:r>
        <w:rPr>
          <w:sz w:val="18"/>
          <w:szCs w:val="18"/>
        </w:rPr>
        <w:t>7.毕节市水</w:t>
      </w:r>
      <w:proofErr w:type="gramStart"/>
      <w:r>
        <w:rPr>
          <w:sz w:val="18"/>
          <w:szCs w:val="18"/>
        </w:rPr>
        <w:t>务</w:t>
      </w:r>
      <w:proofErr w:type="gramEnd"/>
      <w:r>
        <w:rPr>
          <w:sz w:val="18"/>
          <w:szCs w:val="18"/>
        </w:rPr>
        <w:t>投资集团有限责任公司，联系人:王爱平;联系电话:0857-8324223(座机);联系邮箱:bjsstjtrz@163.com。</w:t>
      </w:r>
    </w:p>
    <w:p w:rsidR="00FF113B" w:rsidRDefault="00FF113B" w:rsidP="00FF113B">
      <w:pPr>
        <w:pStyle w:val="a3"/>
        <w:rPr>
          <w:sz w:val="18"/>
          <w:szCs w:val="18"/>
        </w:rPr>
      </w:pPr>
      <w:r>
        <w:rPr>
          <w:sz w:val="18"/>
          <w:szCs w:val="18"/>
        </w:rPr>
        <w:t>8.毕节</w:t>
      </w:r>
      <w:proofErr w:type="gramStart"/>
      <w:r>
        <w:rPr>
          <w:sz w:val="18"/>
          <w:szCs w:val="18"/>
        </w:rPr>
        <w:t>市泰信融资</w:t>
      </w:r>
      <w:proofErr w:type="gramEnd"/>
      <w:r>
        <w:rPr>
          <w:sz w:val="18"/>
          <w:szCs w:val="18"/>
        </w:rPr>
        <w:t>担保(集团)有限公司及各子公司，联系人:邵智鹏;联系电话:18508571966(手机);联系邮箱:1038677606@qq.com。</w:t>
      </w:r>
    </w:p>
    <w:p w:rsidR="008376B8" w:rsidRPr="00FF113B" w:rsidRDefault="008376B8" w:rsidP="00FF113B"/>
    <w:sectPr w:rsidR="008376B8" w:rsidRPr="00FF113B" w:rsidSect="002F21B7">
      <w:footerReference w:type="default" r:id="rId5"/>
      <w:pgSz w:w="16838" w:h="11906" w:orient="landscape"/>
      <w:pgMar w:top="1542" w:right="1440" w:bottom="1542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39811"/>
      <w:docPartObj>
        <w:docPartGallery w:val="Page Numbers (Bottom of Page)"/>
        <w:docPartUnique/>
      </w:docPartObj>
    </w:sdtPr>
    <w:sdtEndPr/>
    <w:sdtContent>
      <w:p w:rsidR="00755886" w:rsidRDefault="00FF113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F113B">
          <w:rPr>
            <w:noProof/>
            <w:lang w:val="zh-CN"/>
          </w:rPr>
          <w:t>1</w:t>
        </w:r>
        <w:r>
          <w:fldChar w:fldCharType="end"/>
        </w:r>
      </w:p>
    </w:sdtContent>
  </w:sdt>
  <w:p w:rsidR="00755886" w:rsidRDefault="00FF113B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4DD"/>
    <w:rsid w:val="00107212"/>
    <w:rsid w:val="002B103E"/>
    <w:rsid w:val="002F21B7"/>
    <w:rsid w:val="004F7875"/>
    <w:rsid w:val="005D6D32"/>
    <w:rsid w:val="0066188A"/>
    <w:rsid w:val="00701A85"/>
    <w:rsid w:val="007E5512"/>
    <w:rsid w:val="00822D6F"/>
    <w:rsid w:val="008376B8"/>
    <w:rsid w:val="00861E3D"/>
    <w:rsid w:val="008B138C"/>
    <w:rsid w:val="008F2CA5"/>
    <w:rsid w:val="00937582"/>
    <w:rsid w:val="00A746C8"/>
    <w:rsid w:val="00B324DD"/>
    <w:rsid w:val="00BA1542"/>
    <w:rsid w:val="00C61B55"/>
    <w:rsid w:val="00CC2700"/>
    <w:rsid w:val="00CD281B"/>
    <w:rsid w:val="00CE2979"/>
    <w:rsid w:val="00D216B6"/>
    <w:rsid w:val="00DB31BF"/>
    <w:rsid w:val="00EC1AB5"/>
    <w:rsid w:val="00FB0CFB"/>
    <w:rsid w:val="00FF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3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1A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D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C1AB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C1AB5"/>
  </w:style>
  <w:style w:type="paragraph" w:styleId="a4">
    <w:name w:val="Balloon Text"/>
    <w:basedOn w:val="a"/>
    <w:link w:val="Char"/>
    <w:uiPriority w:val="99"/>
    <w:semiHidden/>
    <w:unhideWhenUsed/>
    <w:rsid w:val="00D216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216B6"/>
    <w:rPr>
      <w:sz w:val="18"/>
      <w:szCs w:val="18"/>
    </w:rPr>
  </w:style>
  <w:style w:type="character" w:styleId="a5">
    <w:name w:val="Strong"/>
    <w:basedOn w:val="a0"/>
    <w:uiPriority w:val="22"/>
    <w:qFormat/>
    <w:rsid w:val="00861E3D"/>
    <w:rPr>
      <w:b/>
      <w:bCs/>
    </w:rPr>
  </w:style>
  <w:style w:type="paragraph" w:styleId="a6">
    <w:name w:val="footer"/>
    <w:basedOn w:val="a"/>
    <w:link w:val="Char0"/>
    <w:uiPriority w:val="99"/>
    <w:unhideWhenUsed/>
    <w:rsid w:val="00FB0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0C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3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C1AB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D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EC1AB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C1AB5"/>
  </w:style>
  <w:style w:type="paragraph" w:styleId="a4">
    <w:name w:val="Balloon Text"/>
    <w:basedOn w:val="a"/>
    <w:link w:val="Char"/>
    <w:uiPriority w:val="99"/>
    <w:semiHidden/>
    <w:unhideWhenUsed/>
    <w:rsid w:val="00D216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216B6"/>
    <w:rPr>
      <w:sz w:val="18"/>
      <w:szCs w:val="18"/>
    </w:rPr>
  </w:style>
  <w:style w:type="character" w:styleId="a5">
    <w:name w:val="Strong"/>
    <w:basedOn w:val="a0"/>
    <w:uiPriority w:val="22"/>
    <w:qFormat/>
    <w:rsid w:val="00861E3D"/>
    <w:rPr>
      <w:b/>
      <w:bCs/>
    </w:rPr>
  </w:style>
  <w:style w:type="paragraph" w:styleId="a6">
    <w:name w:val="footer"/>
    <w:basedOn w:val="a"/>
    <w:link w:val="Char0"/>
    <w:uiPriority w:val="99"/>
    <w:unhideWhenUsed/>
    <w:rsid w:val="00FB0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0C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545">
          <w:marLeft w:val="0"/>
          <w:marRight w:val="0"/>
          <w:marTop w:val="4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5144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27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4569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9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41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6774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104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4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894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7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9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8427">
          <w:marLeft w:val="0"/>
          <w:marRight w:val="0"/>
          <w:marTop w:val="3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5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86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56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Company>微软中国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2020-03-19T08:24:00Z</dcterms:created>
  <dcterms:modified xsi:type="dcterms:W3CDTF">2020-03-19T08:24:00Z</dcterms:modified>
</cp:coreProperties>
</file>