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方正小标宋_GBK" w:hAnsi="方正小标宋_GBK" w:eastAsia="方正小标宋_GBK" w:cs="方正小标宋_GBK"/>
          <w:sz w:val="22"/>
          <w:szCs w:val="2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22"/>
          <w:szCs w:val="22"/>
          <w:lang w:val="en-US" w:eastAsia="zh-CN"/>
        </w:rPr>
        <w:t>附件5：</w:t>
      </w: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个人信息处理授权书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eastAsia="zh-CN"/>
        </w:rPr>
        <w:t>铜仁日报传媒集团劳务派遣有限公司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2022年面向社会公开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招聘公告要求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需要收集考生的个人信息并在相关平台上公布，包括但不限于姓名、性别、身份证号码、手机号码、报考单位、报考岗位、笔试分数、面试分数等个人信息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本人（姓名：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身份证号码：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）授权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在本次整个招聘环节中，在相关平台上公布本人有关信息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Autospacing="0" w:afterAutospacing="0" w:line="560" w:lineRule="exact"/>
        <w:ind w:right="0" w:firstLine="640" w:firstLineChars="200"/>
        <w:jc w:val="both"/>
        <w:textAlignment w:val="auto"/>
        <w:outlineLvl w:val="9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二、</w:t>
      </w:r>
      <w:r>
        <w:rPr>
          <w:rStyle w:val="6"/>
          <w:rFonts w:hint="eastAsia" w:ascii="Times New Roman" w:hAnsi="Times New Roman" w:eastAsia="方正仿宋_GBK" w:cs="Times New Roman"/>
          <w:b w:val="0"/>
          <w:bCs/>
          <w:color w:val="auto"/>
          <w:spacing w:val="0"/>
          <w:w w:val="100"/>
          <w:sz w:val="32"/>
          <w:szCs w:val="32"/>
          <w:lang w:val="en-US" w:eastAsia="zh-CN"/>
        </w:rPr>
        <w:t>在招聘过程中，请考生密切注意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铜仁新闻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网、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铜仁人才云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网、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铜仁人才云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微信公众号</w:t>
      </w:r>
      <w:r>
        <w:rPr>
          <w:rStyle w:val="6"/>
          <w:rFonts w:hint="eastAsia" w:ascii="Times New Roman" w:hAnsi="Times New Roman" w:eastAsia="方正仿宋_GBK" w:cs="Times New Roman"/>
          <w:b w:val="0"/>
          <w:bCs/>
          <w:color w:val="auto"/>
          <w:spacing w:val="0"/>
          <w:w w:val="100"/>
          <w:sz w:val="32"/>
          <w:szCs w:val="32"/>
          <w:lang w:val="en-US" w:eastAsia="zh-CN"/>
        </w:rPr>
        <w:t>的招聘信息，因考生未阅读而引起的后果由考生自负，不再电话通知考生。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right"/>
        <w:textAlignment w:val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授权人签名（加按手印）：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88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-630555</wp:posOffset>
                </wp:positionH>
                <wp:positionV relativeFrom="paragraph">
                  <wp:posOffset>317500</wp:posOffset>
                </wp:positionV>
                <wp:extent cx="7724775" cy="19050"/>
                <wp:effectExtent l="0" t="9525" r="9525" b="952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61645" y="5314950"/>
                          <a:ext cx="77247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9.65pt;margin-top:25pt;height:1.5pt;width:608.25pt;z-index:251659264;mso-width-relative:page;mso-height-relative:page;" filled="f" stroked="t" coordsize="21600,21600" o:gfxdata="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foxNd1wAAAAoBAAAPAAAAAAAAAAEAIAAAACIAAABkcnMvZG93bnJldi54bWxQ&#10;SwECFAAUAAAACACHTuJASTVBvfgBAADLAwAADgAAAAAAAAABACAAAAAmAQAAZHJzL2Uyb0RvYy54&#10;bWxQSwUGAAAAAAYABgBZAQAAkAUAAAAA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日期：    年   月  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560" w:lineRule="exact"/>
        <w:jc w:val="center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个人信息处理授权书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eastAsia="zh-CN"/>
        </w:rPr>
        <w:t>铜仁日报社</w:t>
      </w:r>
      <w:r>
        <w:rPr>
          <w:rFonts w:hint="default" w:ascii="Times New Roman" w:hAnsi="Times New Roman" w:eastAsia="方正仿宋_GBK" w:cs="Times New Roman"/>
          <w:sz w:val="32"/>
          <w:szCs w:val="32"/>
          <w:u w:val="none"/>
        </w:rPr>
        <w:t>2022年面向社会公开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招聘公告要求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一、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需要收集考生的个人信息并在相关平台上公布，包括但不限于姓名、性别、身份证号码、手机号码、报考单位、报考岗位、笔试分数、面试分数等个人信息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本人（姓名：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身份证号码：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）授权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</w:rPr>
        <w:t xml:space="preserve">  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在本次整个招聘环节中，在相关平台上公布本人有关信息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 w:val="0"/>
        <w:snapToGrid/>
        <w:spacing w:beforeAutospacing="0" w:afterAutospacing="0" w:line="560" w:lineRule="exact"/>
        <w:ind w:right="0" w:firstLine="640" w:firstLineChars="200"/>
        <w:jc w:val="both"/>
        <w:textAlignment w:val="auto"/>
        <w:outlineLvl w:val="9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二、</w:t>
      </w:r>
      <w:r>
        <w:rPr>
          <w:rStyle w:val="6"/>
          <w:rFonts w:hint="eastAsia" w:ascii="Times New Roman" w:hAnsi="Times New Roman" w:eastAsia="方正仿宋_GBK" w:cs="Times New Roman"/>
          <w:b w:val="0"/>
          <w:bCs/>
          <w:color w:val="auto"/>
          <w:spacing w:val="0"/>
          <w:w w:val="100"/>
          <w:sz w:val="32"/>
          <w:szCs w:val="32"/>
          <w:lang w:val="en-US" w:eastAsia="zh-CN"/>
        </w:rPr>
        <w:t>在招聘过程中，请考生密切注意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铜仁新闻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网、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铜仁人才云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网、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shd w:val="clear" w:color="auto" w:fill="FFFFFF"/>
          <w:lang w:eastAsia="zh-CN"/>
        </w:rPr>
        <w:t>铜仁人才云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shd w:val="clear" w:color="auto" w:fill="FFFFFF"/>
        </w:rPr>
        <w:t>微信公众号</w:t>
      </w:r>
      <w:r>
        <w:rPr>
          <w:rStyle w:val="6"/>
          <w:rFonts w:hint="eastAsia" w:ascii="Times New Roman" w:hAnsi="Times New Roman" w:eastAsia="方正仿宋_GBK" w:cs="Times New Roman"/>
          <w:b w:val="0"/>
          <w:bCs/>
          <w:color w:val="auto"/>
          <w:spacing w:val="0"/>
          <w:w w:val="100"/>
          <w:sz w:val="32"/>
          <w:szCs w:val="32"/>
          <w:lang w:val="en-US" w:eastAsia="zh-CN"/>
        </w:rPr>
        <w:t>的招聘信息，因考生未阅读而引起的后果由考生自负，不再电话通知考生。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right"/>
        <w:textAlignment w:val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授权人签名（加按手印）：         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880" w:firstLineChars="200"/>
        <w:jc w:val="center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-630555</wp:posOffset>
                </wp:positionH>
                <wp:positionV relativeFrom="paragraph">
                  <wp:posOffset>317500</wp:posOffset>
                </wp:positionV>
                <wp:extent cx="7724775" cy="19050"/>
                <wp:effectExtent l="0" t="9525" r="1905" b="1714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61645" y="5314950"/>
                          <a:ext cx="77247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49.65pt;margin-top:25pt;height:1.5pt;width:608.25pt;z-index:251660288;mso-width-relative:page;mso-height-relative:page;" filled="f" stroked="t" coordsize="21600,21600" o:gfxdata="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n6MTXdcAAAAKAQAADwAAAAAAAAABACAAAAAiAAAAZHJzL2Rvd25yZXYueG1s&#10;UEsBAhQAFAAAAAgAh07iQM4fU+T5AQAAywMAAA4AAAAAAAAAAQAgAAAAJgEAAGRycy9lMm9Eb2Mu&#10;eG1sUEsFBgAAAAAGAAYAWQEAAJEFAAAAAA==&#10;">
                <v:fill on="f" focussize="0,0"/>
                <v:stroke weight="1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日期：    年   月  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napToGrid/>
        <w:spacing w:line="560" w:lineRule="exact"/>
        <w:ind w:firstLine="640" w:firstLineChars="200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283" w:right="850" w:bottom="283" w:left="85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OWM0OGI5Njk0MjgwYjE4MDM1MGIxM2U1ZDdhOTAifQ=="/>
  </w:docVars>
  <w:rsids>
    <w:rsidRoot w:val="00926F9D"/>
    <w:rsid w:val="00032663"/>
    <w:rsid w:val="003211DB"/>
    <w:rsid w:val="00926F9D"/>
    <w:rsid w:val="00BD595D"/>
    <w:rsid w:val="05CB5DF7"/>
    <w:rsid w:val="0A2164D9"/>
    <w:rsid w:val="150C5BA9"/>
    <w:rsid w:val="19F46797"/>
    <w:rsid w:val="1EB81573"/>
    <w:rsid w:val="25FC0D75"/>
    <w:rsid w:val="299D6E59"/>
    <w:rsid w:val="2C0E3D25"/>
    <w:rsid w:val="2F0932A6"/>
    <w:rsid w:val="2F9A7B7F"/>
    <w:rsid w:val="35B05806"/>
    <w:rsid w:val="36A1199A"/>
    <w:rsid w:val="3F14127A"/>
    <w:rsid w:val="421E053C"/>
    <w:rsid w:val="4BB54E78"/>
    <w:rsid w:val="4BCE17C9"/>
    <w:rsid w:val="4FFF225F"/>
    <w:rsid w:val="60A01CA8"/>
    <w:rsid w:val="668F62B4"/>
    <w:rsid w:val="6B532679"/>
    <w:rsid w:val="787F7799"/>
    <w:rsid w:val="7A3842B4"/>
    <w:rsid w:val="7B404787"/>
    <w:rsid w:val="7B95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link w:val="1"/>
    <w:qFormat/>
    <w:uiPriority w:val="22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customStyle="1" w:styleId="7">
    <w:name w:val="正文文本 Char"/>
    <w:basedOn w:val="5"/>
    <w:link w:val="2"/>
    <w:qFormat/>
    <w:uiPriority w:val="0"/>
    <w:rPr>
      <w:rFonts w:hint="default" w:ascii="Times New Roman" w:hAnsi="Times New Roman" w:eastAsia="宋体" w:cs="Times New Roman"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491</Words>
  <Characters>497</Characters>
  <Lines>1</Lines>
  <Paragraphs>1</Paragraphs>
  <TotalTime>0</TotalTime>
  <ScaleCrop>false</ScaleCrop>
  <LinksUpToDate>false</LinksUpToDate>
  <CharactersWithSpaces>677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2021-11-10T00:39:00Z</dcterms:created>
  <dc:creator>Administrator</dc:creator>
  <cp:lastModifiedBy>铜仁日报真善美18188165168</cp:lastModifiedBy>
  <cp:lastPrinted>2022-04-19T07:55:00Z</cp:lastPrinted>
  <dcterms:modified xsi:type="dcterms:W3CDTF">2022-09-14T09:05:37Z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ECBF6E6C8CF6499D8184F27C8922F26A</vt:lpwstr>
  </property>
</Properties>
</file>