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D9E" w:rsidRPr="00911769" w:rsidRDefault="00CF1897" w:rsidP="00935087">
      <w:pPr>
        <w:ind w:firstLine="420"/>
        <w:jc w:val="center"/>
        <w:rPr>
          <w:rFonts w:ascii="黑体" w:eastAsia="黑体" w:hAnsi="黑体"/>
          <w:sz w:val="32"/>
          <w:szCs w:val="32"/>
        </w:rPr>
      </w:pPr>
      <w:r w:rsidRPr="00911769">
        <w:rPr>
          <w:rFonts w:ascii="方正小标宋简体" w:eastAsia="方正小标宋简体" w:hAnsi="楷体_GB2312" w:cs="楷体_GB2312"/>
          <w:bCs/>
          <w:color w:val="000000"/>
          <w:sz w:val="32"/>
          <w:szCs w:val="32"/>
        </w:rPr>
        <w:t>贵州贵安精准医学研究院股份有限公司</w:t>
      </w:r>
      <w:r w:rsidR="00911769" w:rsidRPr="00911769">
        <w:rPr>
          <w:rFonts w:ascii="方正小标宋简体" w:eastAsia="方正小标宋简体" w:hAnsi="楷体_GB2312" w:cs="楷体_GB2312" w:hint="eastAsia"/>
          <w:bCs/>
          <w:color w:val="000000"/>
          <w:sz w:val="32"/>
          <w:szCs w:val="32"/>
        </w:rPr>
        <w:t>（</w:t>
      </w:r>
      <w:r w:rsidR="00911769">
        <w:rPr>
          <w:rFonts w:ascii="方正小标宋简体" w:eastAsia="方正小标宋简体" w:hAnsi="楷体_GB2312" w:cs="楷体_GB2312" w:hint="eastAsia"/>
          <w:bCs/>
          <w:color w:val="000000"/>
          <w:sz w:val="32"/>
          <w:szCs w:val="32"/>
        </w:rPr>
        <w:t>共</w:t>
      </w:r>
      <w:r w:rsidR="00911769" w:rsidRPr="00911769">
        <w:rPr>
          <w:rFonts w:ascii="方正小标宋简体" w:eastAsia="方正小标宋简体" w:hAnsi="楷体_GB2312" w:cs="楷体_GB2312" w:hint="eastAsia"/>
          <w:bCs/>
          <w:color w:val="000000"/>
          <w:sz w:val="32"/>
          <w:szCs w:val="32"/>
        </w:rPr>
        <w:t>1</w:t>
      </w:r>
      <w:r w:rsidR="00217B2B">
        <w:rPr>
          <w:rFonts w:ascii="方正小标宋简体" w:eastAsia="方正小标宋简体" w:hAnsi="楷体_GB2312" w:cs="楷体_GB2312"/>
          <w:bCs/>
          <w:color w:val="000000"/>
          <w:sz w:val="32"/>
          <w:szCs w:val="32"/>
        </w:rPr>
        <w:t>36</w:t>
      </w:r>
      <w:bookmarkStart w:id="0" w:name="_GoBack"/>
      <w:bookmarkEnd w:id="0"/>
      <w:r w:rsidR="00911769" w:rsidRPr="00911769">
        <w:rPr>
          <w:rFonts w:ascii="方正小标宋简体" w:eastAsia="方正小标宋简体" w:hAnsi="楷体_GB2312" w:cs="楷体_GB2312" w:hint="eastAsia"/>
          <w:bCs/>
          <w:color w:val="000000"/>
          <w:sz w:val="32"/>
          <w:szCs w:val="32"/>
        </w:rPr>
        <w:t>人）</w:t>
      </w:r>
    </w:p>
    <w:tbl>
      <w:tblPr>
        <w:tblW w:w="10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8"/>
        <w:gridCol w:w="699"/>
        <w:gridCol w:w="720"/>
        <w:gridCol w:w="720"/>
        <w:gridCol w:w="1080"/>
        <w:gridCol w:w="6300"/>
      </w:tblGrid>
      <w:tr w:rsidR="00B75CA4" w:rsidRPr="00B75CA4" w:rsidTr="00894107">
        <w:trPr>
          <w:trHeight w:val="1011"/>
          <w:jc w:val="center"/>
        </w:trPr>
        <w:tc>
          <w:tcPr>
            <w:tcW w:w="778" w:type="dxa"/>
          </w:tcPr>
          <w:p w:rsidR="006853BE" w:rsidRPr="00B75CA4" w:rsidRDefault="006853BE" w:rsidP="006853BE">
            <w:pPr>
              <w:rPr>
                <w:rFonts w:ascii="FangSong" w:eastAsia="FangSong" w:hAnsi="FangSong"/>
                <w:sz w:val="20"/>
                <w:szCs w:val="20"/>
              </w:rPr>
            </w:pPr>
            <w:r w:rsidRPr="00B75CA4">
              <w:rPr>
                <w:rFonts w:ascii="FangSong" w:eastAsia="FangSong" w:hAnsi="FangSong" w:hint="eastAsia"/>
                <w:sz w:val="20"/>
                <w:szCs w:val="20"/>
              </w:rPr>
              <w:t>招聘岗位</w:t>
            </w:r>
          </w:p>
        </w:tc>
        <w:tc>
          <w:tcPr>
            <w:tcW w:w="699" w:type="dxa"/>
          </w:tcPr>
          <w:p w:rsidR="006853BE" w:rsidRPr="00B75CA4" w:rsidRDefault="006853BE" w:rsidP="006853BE">
            <w:pPr>
              <w:rPr>
                <w:rFonts w:ascii="FangSong" w:eastAsia="FangSong" w:hAnsi="FangSong"/>
                <w:sz w:val="20"/>
                <w:szCs w:val="20"/>
              </w:rPr>
            </w:pPr>
            <w:r w:rsidRPr="00B75CA4">
              <w:rPr>
                <w:rFonts w:ascii="FangSong" w:eastAsia="FangSong" w:hAnsi="FangSong" w:hint="eastAsia"/>
                <w:sz w:val="20"/>
                <w:szCs w:val="20"/>
              </w:rPr>
              <w:t>招聘人数</w:t>
            </w:r>
          </w:p>
        </w:tc>
        <w:tc>
          <w:tcPr>
            <w:tcW w:w="720" w:type="dxa"/>
          </w:tcPr>
          <w:p w:rsidR="006853BE" w:rsidRPr="00B75CA4" w:rsidRDefault="006853BE" w:rsidP="006853BE">
            <w:pPr>
              <w:rPr>
                <w:rFonts w:ascii="FangSong" w:eastAsia="FangSong" w:hAnsi="FangSong"/>
                <w:sz w:val="20"/>
                <w:szCs w:val="20"/>
              </w:rPr>
            </w:pPr>
            <w:r w:rsidRPr="00B75CA4">
              <w:rPr>
                <w:rFonts w:ascii="FangSong" w:eastAsia="FangSong" w:hAnsi="FangSong" w:hint="eastAsia"/>
                <w:sz w:val="20"/>
                <w:szCs w:val="20"/>
              </w:rPr>
              <w:t>岗位描述</w:t>
            </w:r>
          </w:p>
        </w:tc>
        <w:tc>
          <w:tcPr>
            <w:tcW w:w="720" w:type="dxa"/>
          </w:tcPr>
          <w:p w:rsidR="006853BE" w:rsidRPr="00B75CA4" w:rsidRDefault="006853BE" w:rsidP="006853BE">
            <w:pPr>
              <w:rPr>
                <w:rFonts w:ascii="FangSong" w:eastAsia="FangSong" w:hAnsi="FangSong"/>
                <w:sz w:val="20"/>
                <w:szCs w:val="20"/>
              </w:rPr>
            </w:pPr>
            <w:r w:rsidRPr="00B75CA4">
              <w:rPr>
                <w:rFonts w:ascii="FangSong" w:eastAsia="FangSong" w:hAnsi="FangSong" w:hint="eastAsia"/>
                <w:sz w:val="20"/>
                <w:szCs w:val="20"/>
              </w:rPr>
              <w:t>学历要求</w:t>
            </w:r>
          </w:p>
        </w:tc>
        <w:tc>
          <w:tcPr>
            <w:tcW w:w="1080" w:type="dxa"/>
          </w:tcPr>
          <w:p w:rsidR="006853BE" w:rsidRPr="00B75CA4" w:rsidRDefault="006853BE" w:rsidP="006853BE">
            <w:pPr>
              <w:rPr>
                <w:rFonts w:ascii="FangSong" w:eastAsia="FangSong" w:hAnsi="FangSong"/>
                <w:sz w:val="20"/>
                <w:szCs w:val="20"/>
              </w:rPr>
            </w:pPr>
            <w:r w:rsidRPr="00B75CA4">
              <w:rPr>
                <w:rFonts w:ascii="FangSong" w:eastAsia="FangSong" w:hAnsi="FangSong" w:hint="eastAsia"/>
                <w:sz w:val="20"/>
                <w:szCs w:val="20"/>
              </w:rPr>
              <w:t>专业要求</w:t>
            </w:r>
          </w:p>
        </w:tc>
        <w:tc>
          <w:tcPr>
            <w:tcW w:w="6300" w:type="dxa"/>
          </w:tcPr>
          <w:p w:rsidR="006853BE" w:rsidRPr="00B75CA4" w:rsidRDefault="006853BE" w:rsidP="006853BE">
            <w:pPr>
              <w:rPr>
                <w:rFonts w:ascii="FangSong" w:eastAsia="FangSong" w:hAnsi="FangSong"/>
                <w:sz w:val="20"/>
                <w:szCs w:val="20"/>
              </w:rPr>
            </w:pPr>
            <w:r w:rsidRPr="00B75CA4">
              <w:rPr>
                <w:rFonts w:ascii="FangSong" w:eastAsia="FangSong" w:hAnsi="FangSong" w:hint="eastAsia"/>
                <w:sz w:val="20"/>
                <w:szCs w:val="20"/>
              </w:rPr>
              <w:t>招聘条件及任职要求</w:t>
            </w:r>
          </w:p>
        </w:tc>
      </w:tr>
      <w:tr w:rsidR="00B75CA4" w:rsidRPr="00B75CA4">
        <w:trPr>
          <w:trHeight w:val="1011"/>
          <w:jc w:val="center"/>
        </w:trPr>
        <w:tc>
          <w:tcPr>
            <w:tcW w:w="778" w:type="dxa"/>
            <w:vAlign w:val="center"/>
          </w:tcPr>
          <w:p w:rsidR="000F1B42" w:rsidRPr="00B75CA4" w:rsidRDefault="000F1B42" w:rsidP="00D261D3">
            <w:pPr>
              <w:spacing w:line="320" w:lineRule="exact"/>
              <w:jc w:val="center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生产副总</w:t>
            </w:r>
          </w:p>
        </w:tc>
        <w:tc>
          <w:tcPr>
            <w:tcW w:w="699" w:type="dxa"/>
            <w:vAlign w:val="center"/>
          </w:tcPr>
          <w:p w:rsidR="000F1B42" w:rsidRPr="00B75CA4" w:rsidRDefault="000F1B42" w:rsidP="00D261D3">
            <w:pPr>
              <w:spacing w:line="320" w:lineRule="exact"/>
              <w:jc w:val="center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vAlign w:val="center"/>
          </w:tcPr>
          <w:p w:rsidR="000F1B42" w:rsidRPr="00B75CA4" w:rsidRDefault="000F1B42" w:rsidP="00D261D3">
            <w:pPr>
              <w:spacing w:line="320" w:lineRule="exact"/>
              <w:jc w:val="center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0F1B42" w:rsidRPr="00B75CA4" w:rsidRDefault="000F1B42" w:rsidP="00D261D3">
            <w:pPr>
              <w:spacing w:line="320" w:lineRule="exact"/>
              <w:jc w:val="center"/>
              <w:rPr>
                <w:rFonts w:ascii="FangSong" w:eastAsia="FangSong" w:hAnsi="FangSong" w:cs="仿宋_GB2312"/>
                <w:sz w:val="20"/>
                <w:szCs w:val="20"/>
              </w:rPr>
            </w:pPr>
            <w:r w:rsidRPr="00B75CA4">
              <w:rPr>
                <w:rFonts w:ascii="FangSong" w:eastAsia="FangSong" w:hAnsi="FangSong" w:cs="仿宋_GB2312" w:hint="eastAsia"/>
                <w:sz w:val="20"/>
                <w:szCs w:val="20"/>
              </w:rPr>
              <w:t>本科以上学历</w:t>
            </w:r>
          </w:p>
        </w:tc>
        <w:tc>
          <w:tcPr>
            <w:tcW w:w="1080" w:type="dxa"/>
            <w:vAlign w:val="center"/>
          </w:tcPr>
          <w:p w:rsidR="000F1B42" w:rsidRPr="00B75CA4" w:rsidRDefault="000F1B42" w:rsidP="00D261D3">
            <w:pPr>
              <w:spacing w:line="320" w:lineRule="exact"/>
              <w:jc w:val="center"/>
              <w:rPr>
                <w:rFonts w:ascii="FangSong" w:eastAsia="FangSong" w:hAnsi="FangSong" w:cs="仿宋_GB2312"/>
                <w:sz w:val="20"/>
                <w:szCs w:val="20"/>
              </w:rPr>
            </w:pPr>
            <w:r w:rsidRPr="00B75CA4">
              <w:rPr>
                <w:rFonts w:ascii="FangSong" w:eastAsia="FangSong" w:hAnsi="FangSong" w:cs="仿宋_GB2312" w:hint="eastAsia"/>
                <w:sz w:val="20"/>
                <w:szCs w:val="20"/>
              </w:rPr>
              <w:t>医药化工、中药、药学相关专业</w:t>
            </w:r>
          </w:p>
        </w:tc>
        <w:tc>
          <w:tcPr>
            <w:tcW w:w="6300" w:type="dxa"/>
            <w:vAlign w:val="center"/>
          </w:tcPr>
          <w:p w:rsidR="000F1B42" w:rsidRPr="00B75CA4" w:rsidRDefault="000F1B42" w:rsidP="00D261D3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1.40岁以上</w:t>
            </w:r>
          </w:p>
          <w:p w:rsidR="000F1B42" w:rsidRPr="00B75CA4" w:rsidRDefault="000F1B42" w:rsidP="00D261D3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2.10年以上药企生产管理工作经验</w:t>
            </w:r>
          </w:p>
          <w:p w:rsidR="000F1B42" w:rsidRPr="00B75CA4" w:rsidRDefault="000F1B42" w:rsidP="00D261D3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3.具有中级以上职称</w:t>
            </w:r>
          </w:p>
          <w:p w:rsidR="000F1B42" w:rsidRPr="00B75CA4" w:rsidRDefault="000F1B42" w:rsidP="00D261D3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4.</w:t>
            </w:r>
            <w:r w:rsidR="009C14B2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有较强计划性、</w:t>
            </w: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5年以上大型国企管理经验</w:t>
            </w:r>
          </w:p>
          <w:p w:rsidR="000F1B42" w:rsidRDefault="000F1B42" w:rsidP="00D261D3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5.熟悉GMP、</w:t>
            </w:r>
            <w:r w:rsidR="00171607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中药生产</w:t>
            </w: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等</w:t>
            </w:r>
          </w:p>
          <w:p w:rsidR="009C14B2" w:rsidRPr="00B75CA4" w:rsidRDefault="00AF362A" w:rsidP="00D261D3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6.具有将科研成果产业化经历者优先</w:t>
            </w:r>
          </w:p>
        </w:tc>
      </w:tr>
      <w:tr w:rsidR="00B75CA4" w:rsidRPr="00B75CA4">
        <w:trPr>
          <w:trHeight w:val="1011"/>
          <w:jc w:val="center"/>
        </w:trPr>
        <w:tc>
          <w:tcPr>
            <w:tcW w:w="778" w:type="dxa"/>
            <w:vAlign w:val="center"/>
          </w:tcPr>
          <w:p w:rsidR="000F1B42" w:rsidRPr="00B75CA4" w:rsidRDefault="000F1B42" w:rsidP="00D261D3">
            <w:pPr>
              <w:spacing w:line="320" w:lineRule="exact"/>
              <w:jc w:val="center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销售副总</w:t>
            </w:r>
          </w:p>
        </w:tc>
        <w:tc>
          <w:tcPr>
            <w:tcW w:w="699" w:type="dxa"/>
            <w:vAlign w:val="center"/>
          </w:tcPr>
          <w:p w:rsidR="000F1B42" w:rsidRPr="00B75CA4" w:rsidRDefault="000F1B42" w:rsidP="00D261D3">
            <w:pPr>
              <w:spacing w:line="320" w:lineRule="exact"/>
              <w:jc w:val="center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vAlign w:val="center"/>
          </w:tcPr>
          <w:p w:rsidR="000F1B42" w:rsidRPr="00B75CA4" w:rsidRDefault="000F1B42" w:rsidP="00D261D3">
            <w:pPr>
              <w:spacing w:line="320" w:lineRule="exact"/>
              <w:jc w:val="center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0F1B42" w:rsidRPr="00B75CA4" w:rsidRDefault="000F1B42" w:rsidP="00D261D3">
            <w:pPr>
              <w:spacing w:line="320" w:lineRule="exact"/>
              <w:jc w:val="center"/>
              <w:rPr>
                <w:rFonts w:ascii="FangSong" w:eastAsia="FangSong" w:hAnsi="FangSong" w:cs="仿宋_GB2312"/>
                <w:sz w:val="20"/>
                <w:szCs w:val="20"/>
              </w:rPr>
            </w:pPr>
            <w:r w:rsidRPr="00B75CA4">
              <w:rPr>
                <w:rFonts w:ascii="FangSong" w:eastAsia="FangSong" w:hAnsi="FangSong" w:cs="仿宋_GB2312" w:hint="eastAsia"/>
                <w:sz w:val="20"/>
                <w:szCs w:val="20"/>
              </w:rPr>
              <w:t>本科以上学历</w:t>
            </w:r>
          </w:p>
        </w:tc>
        <w:tc>
          <w:tcPr>
            <w:tcW w:w="1080" w:type="dxa"/>
            <w:vAlign w:val="center"/>
          </w:tcPr>
          <w:p w:rsidR="000F1B42" w:rsidRPr="00B75CA4" w:rsidRDefault="000F1B42" w:rsidP="00D261D3">
            <w:pPr>
              <w:spacing w:line="320" w:lineRule="exact"/>
              <w:jc w:val="center"/>
              <w:rPr>
                <w:rFonts w:ascii="FangSong" w:eastAsia="FangSong" w:hAnsi="FangSong" w:cs="仿宋_GB2312"/>
                <w:sz w:val="20"/>
                <w:szCs w:val="20"/>
              </w:rPr>
            </w:pPr>
            <w:r w:rsidRPr="00B75CA4">
              <w:rPr>
                <w:rFonts w:ascii="FangSong" w:eastAsia="FangSong" w:hAnsi="FangSong" w:cs="仿宋_GB2312" w:hint="eastAsia"/>
                <w:sz w:val="20"/>
                <w:szCs w:val="20"/>
              </w:rPr>
              <w:t>医药、医学相关专业</w:t>
            </w:r>
          </w:p>
        </w:tc>
        <w:tc>
          <w:tcPr>
            <w:tcW w:w="6300" w:type="dxa"/>
            <w:vAlign w:val="center"/>
          </w:tcPr>
          <w:p w:rsidR="000F1B42" w:rsidRPr="00B75CA4" w:rsidRDefault="000F1B42" w:rsidP="00D261D3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1.35岁以上</w:t>
            </w:r>
          </w:p>
          <w:p w:rsidR="000F1B42" w:rsidRPr="00B75CA4" w:rsidRDefault="000F1B42" w:rsidP="00D261D3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2.10年以上医药、医药中间体销售经验</w:t>
            </w:r>
          </w:p>
          <w:p w:rsidR="000F1B42" w:rsidRPr="00B75CA4" w:rsidRDefault="000F1B42" w:rsidP="00D261D3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3.有良好的英文交流能力</w:t>
            </w:r>
          </w:p>
          <w:p w:rsidR="000F1B42" w:rsidRPr="00B75CA4" w:rsidRDefault="000F1B42" w:rsidP="00D261D3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4.有外贸销售经验者优先</w:t>
            </w:r>
          </w:p>
          <w:p w:rsidR="000F1B42" w:rsidRPr="00B75CA4" w:rsidRDefault="000F1B42" w:rsidP="00D261D3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5.有强大的执行力、工作刻苦认真</w:t>
            </w:r>
          </w:p>
        </w:tc>
      </w:tr>
      <w:tr w:rsidR="00B75CA4" w:rsidRPr="00B75CA4" w:rsidTr="00446228">
        <w:trPr>
          <w:trHeight w:val="1011"/>
          <w:jc w:val="center"/>
        </w:trPr>
        <w:tc>
          <w:tcPr>
            <w:tcW w:w="778" w:type="dxa"/>
            <w:vAlign w:val="center"/>
          </w:tcPr>
          <w:p w:rsidR="00192F2A" w:rsidRPr="00B75CA4" w:rsidRDefault="00192F2A" w:rsidP="00192F2A">
            <w:pPr>
              <w:spacing w:line="320" w:lineRule="exact"/>
              <w:jc w:val="center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海关事务办事员</w:t>
            </w:r>
          </w:p>
        </w:tc>
        <w:tc>
          <w:tcPr>
            <w:tcW w:w="699" w:type="dxa"/>
          </w:tcPr>
          <w:p w:rsidR="00192F2A" w:rsidRPr="00B75CA4" w:rsidRDefault="00192F2A" w:rsidP="000737DB">
            <w:pPr>
              <w:spacing w:line="320" w:lineRule="exact"/>
              <w:jc w:val="center"/>
              <w:rPr>
                <w:rFonts w:ascii="FangSong" w:eastAsia="FangSong" w:hAnsi="FangSong"/>
                <w:sz w:val="20"/>
                <w:szCs w:val="20"/>
              </w:rPr>
            </w:pPr>
            <w:r w:rsidRPr="000737DB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192F2A" w:rsidRPr="00B75CA4" w:rsidRDefault="00192F2A" w:rsidP="00192F2A">
            <w:pPr>
              <w:rPr>
                <w:rFonts w:ascii="FangSong" w:eastAsia="FangSong" w:hAnsi="FangSong"/>
                <w:sz w:val="20"/>
                <w:szCs w:val="20"/>
              </w:rPr>
            </w:pPr>
            <w:r w:rsidRPr="00B75CA4">
              <w:rPr>
                <w:rFonts w:ascii="FangSong" w:eastAsia="FangSong" w:hAnsi="FangSong" w:hint="eastAsia"/>
                <w:sz w:val="20"/>
                <w:szCs w:val="20"/>
              </w:rPr>
              <w:t>非专业技术岗</w:t>
            </w:r>
          </w:p>
        </w:tc>
        <w:tc>
          <w:tcPr>
            <w:tcW w:w="720" w:type="dxa"/>
          </w:tcPr>
          <w:p w:rsidR="00192F2A" w:rsidRPr="00B75CA4" w:rsidRDefault="00192F2A" w:rsidP="00192F2A">
            <w:pPr>
              <w:rPr>
                <w:rFonts w:ascii="FangSong" w:eastAsia="FangSong" w:hAnsi="FangSong"/>
                <w:sz w:val="20"/>
                <w:szCs w:val="20"/>
              </w:rPr>
            </w:pPr>
            <w:r w:rsidRPr="00B75CA4">
              <w:rPr>
                <w:rFonts w:ascii="FangSong" w:eastAsia="FangSong" w:hAnsi="FangSong" w:hint="eastAsia"/>
                <w:sz w:val="20"/>
                <w:szCs w:val="20"/>
              </w:rPr>
              <w:t>本科及以上学历</w:t>
            </w:r>
          </w:p>
        </w:tc>
        <w:tc>
          <w:tcPr>
            <w:tcW w:w="1080" w:type="dxa"/>
          </w:tcPr>
          <w:p w:rsidR="00192F2A" w:rsidRPr="00B75CA4" w:rsidRDefault="00192F2A" w:rsidP="00192F2A">
            <w:pPr>
              <w:rPr>
                <w:rFonts w:ascii="FangSong" w:eastAsia="FangSong" w:hAnsi="FangSong"/>
                <w:sz w:val="20"/>
                <w:szCs w:val="20"/>
              </w:rPr>
            </w:pPr>
            <w:r w:rsidRPr="00B75CA4">
              <w:rPr>
                <w:rFonts w:ascii="FangSong" w:eastAsia="FangSong" w:hAnsi="FangSong" w:hint="eastAsia"/>
                <w:sz w:val="20"/>
                <w:szCs w:val="20"/>
              </w:rPr>
              <w:t>不限</w:t>
            </w:r>
          </w:p>
        </w:tc>
        <w:tc>
          <w:tcPr>
            <w:tcW w:w="6300" w:type="dxa"/>
          </w:tcPr>
          <w:p w:rsidR="00192F2A" w:rsidRPr="00B75CA4" w:rsidRDefault="00192F2A" w:rsidP="00192F2A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1、</w:t>
            </w:r>
            <w:r w:rsidRPr="00B75CA4">
              <w:rPr>
                <w:rFonts w:ascii="FangSong" w:eastAsia="FangSong" w:hAnsi="FangSong" w:cs="Arial"/>
                <w:kern w:val="0"/>
                <w:sz w:val="20"/>
                <w:szCs w:val="20"/>
              </w:rPr>
              <w:t>2</w:t>
            </w: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年以上相关工作经验；</w:t>
            </w:r>
          </w:p>
          <w:p w:rsidR="00192F2A" w:rsidRPr="00B75CA4" w:rsidRDefault="00192F2A" w:rsidP="00192F2A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2、具有出色的人际沟通能力；</w:t>
            </w:r>
          </w:p>
          <w:p w:rsidR="00192F2A" w:rsidRPr="00B75CA4" w:rsidRDefault="000737DB" w:rsidP="00192F2A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3、</w:t>
            </w:r>
            <w:r w:rsidR="00192F2A"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有自贸区、医药、医药原料报关经验者优先</w:t>
            </w:r>
          </w:p>
          <w:p w:rsidR="00192F2A" w:rsidRPr="00B75CA4" w:rsidRDefault="00192F2A" w:rsidP="00192F2A">
            <w:pPr>
              <w:rPr>
                <w:rFonts w:ascii="FangSong" w:eastAsia="FangSong" w:hAnsi="FangSong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4、责任感强，能够吃苦耐劳。</w:t>
            </w:r>
          </w:p>
        </w:tc>
      </w:tr>
      <w:tr w:rsidR="00B75CA4" w:rsidRPr="00B75CA4">
        <w:trPr>
          <w:trHeight w:val="1011"/>
          <w:jc w:val="center"/>
        </w:trPr>
        <w:tc>
          <w:tcPr>
            <w:tcW w:w="778" w:type="dxa"/>
            <w:vAlign w:val="center"/>
          </w:tcPr>
          <w:p w:rsidR="00FE7EF8" w:rsidRPr="00B75CA4" w:rsidRDefault="00192F2A" w:rsidP="00D261D3">
            <w:pPr>
              <w:spacing w:line="320" w:lineRule="exact"/>
              <w:jc w:val="center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网络及集群管理</w:t>
            </w:r>
          </w:p>
        </w:tc>
        <w:tc>
          <w:tcPr>
            <w:tcW w:w="699" w:type="dxa"/>
            <w:vAlign w:val="center"/>
          </w:tcPr>
          <w:p w:rsidR="00FE7EF8" w:rsidRPr="00B75CA4" w:rsidRDefault="00192F2A" w:rsidP="00D261D3">
            <w:pPr>
              <w:spacing w:line="320" w:lineRule="exact"/>
              <w:jc w:val="center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vAlign w:val="center"/>
          </w:tcPr>
          <w:p w:rsidR="00FE7EF8" w:rsidRPr="00B75CA4" w:rsidRDefault="00192F2A" w:rsidP="00D261D3">
            <w:pPr>
              <w:spacing w:line="320" w:lineRule="exact"/>
              <w:jc w:val="center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专业技术岗</w:t>
            </w:r>
          </w:p>
        </w:tc>
        <w:tc>
          <w:tcPr>
            <w:tcW w:w="720" w:type="dxa"/>
            <w:vAlign w:val="center"/>
          </w:tcPr>
          <w:p w:rsidR="00FE7EF8" w:rsidRPr="00B75CA4" w:rsidRDefault="00192F2A" w:rsidP="00D261D3">
            <w:pPr>
              <w:spacing w:line="320" w:lineRule="exact"/>
              <w:jc w:val="center"/>
              <w:rPr>
                <w:rFonts w:ascii="FangSong" w:eastAsia="FangSong" w:hAnsi="FangSong" w:cs="仿宋_GB2312"/>
                <w:sz w:val="20"/>
                <w:szCs w:val="20"/>
              </w:rPr>
            </w:pPr>
            <w:r w:rsidRPr="00B75CA4">
              <w:rPr>
                <w:rFonts w:ascii="FangSong" w:eastAsia="FangSong" w:hAnsi="FangSong" w:hint="eastAsia"/>
                <w:sz w:val="20"/>
                <w:szCs w:val="20"/>
              </w:rPr>
              <w:t>本科及以上学历</w:t>
            </w:r>
          </w:p>
        </w:tc>
        <w:tc>
          <w:tcPr>
            <w:tcW w:w="1080" w:type="dxa"/>
            <w:vAlign w:val="center"/>
          </w:tcPr>
          <w:p w:rsidR="00FE7EF8" w:rsidRPr="00B75CA4" w:rsidRDefault="00192F2A" w:rsidP="00D261D3">
            <w:pPr>
              <w:spacing w:line="320" w:lineRule="exact"/>
              <w:jc w:val="center"/>
              <w:rPr>
                <w:rFonts w:ascii="FangSong" w:eastAsia="FangSong" w:hAnsi="FangSong" w:cs="仿宋_GB2312"/>
                <w:sz w:val="20"/>
                <w:szCs w:val="20"/>
              </w:rPr>
            </w:pPr>
            <w:r w:rsidRPr="00B75CA4">
              <w:rPr>
                <w:rFonts w:ascii="FangSong" w:eastAsia="FangSong" w:hAnsi="FangSong" w:cs="仿宋_GB2312" w:hint="eastAsia"/>
                <w:sz w:val="20"/>
                <w:szCs w:val="20"/>
              </w:rPr>
              <w:t>计算机相关专业</w:t>
            </w:r>
          </w:p>
        </w:tc>
        <w:tc>
          <w:tcPr>
            <w:tcW w:w="6300" w:type="dxa"/>
            <w:vAlign w:val="center"/>
          </w:tcPr>
          <w:p w:rsidR="00192F2A" w:rsidRPr="00B75CA4" w:rsidRDefault="00192F2A" w:rsidP="00192F2A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岗位职责：</w:t>
            </w:r>
          </w:p>
          <w:p w:rsidR="00192F2A" w:rsidRPr="00B75CA4" w:rsidRDefault="00192F2A" w:rsidP="00192F2A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1.负责配置，维护集群的计算网络和公司办公网络；</w:t>
            </w:r>
          </w:p>
          <w:p w:rsidR="00192F2A" w:rsidRPr="00B75CA4" w:rsidRDefault="00192F2A" w:rsidP="00192F2A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2.负责集群的日常运维，监控集群设备的工作状态，出现问题及时记录并解决；</w:t>
            </w:r>
          </w:p>
          <w:p w:rsidR="00192F2A" w:rsidRPr="00B75CA4" w:rsidRDefault="00192F2A" w:rsidP="00192F2A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3.负责集群的配置及相关故障置处理；</w:t>
            </w:r>
          </w:p>
          <w:p w:rsidR="00192F2A" w:rsidRPr="00B75CA4" w:rsidRDefault="00192F2A" w:rsidP="00192F2A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4.负责数据的备份和恢复；</w:t>
            </w:r>
          </w:p>
          <w:p w:rsidR="00192F2A" w:rsidRPr="00B75CA4" w:rsidRDefault="00192F2A" w:rsidP="00192F2A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5.负责集群故障排查和分析解决；</w:t>
            </w:r>
          </w:p>
          <w:p w:rsidR="00192F2A" w:rsidRPr="00B75CA4" w:rsidRDefault="00192F2A" w:rsidP="00192F2A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 xml:space="preserve">6.根据生物信息需要，制定完整的集群研发调配计划，并测试并保证计划顺利完成； </w:t>
            </w:r>
          </w:p>
          <w:p w:rsidR="00192F2A" w:rsidRPr="00B75CA4" w:rsidRDefault="00192F2A" w:rsidP="00192F2A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 xml:space="preserve">7.网络重大故障解决，及公司整体网络设计，桌面运维安排等； </w:t>
            </w:r>
          </w:p>
          <w:p w:rsidR="00192F2A" w:rsidRPr="00B75CA4" w:rsidRDefault="00192F2A" w:rsidP="00192F2A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 xml:space="preserve">8.负责公司核心内部网络。 </w:t>
            </w:r>
          </w:p>
          <w:p w:rsidR="00192F2A" w:rsidRPr="00B75CA4" w:rsidRDefault="00192F2A" w:rsidP="00192F2A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 xml:space="preserve">9.领导安排的其他任务 </w:t>
            </w:r>
          </w:p>
          <w:p w:rsidR="00192F2A" w:rsidRPr="00B75CA4" w:rsidRDefault="00192F2A" w:rsidP="00192F2A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任职要求：</w:t>
            </w:r>
          </w:p>
          <w:p w:rsidR="00192F2A" w:rsidRPr="00B75CA4" w:rsidRDefault="00192F2A" w:rsidP="00192F2A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 xml:space="preserve">教育背景：本科以上学历，计算机相关专业。 </w:t>
            </w:r>
          </w:p>
          <w:p w:rsidR="00192F2A" w:rsidRPr="00B75CA4" w:rsidRDefault="00192F2A" w:rsidP="00192F2A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 xml:space="preserve">经验：本专业工作1年以上。 </w:t>
            </w:r>
          </w:p>
          <w:p w:rsidR="00192F2A" w:rsidRPr="00B75CA4" w:rsidRDefault="00192F2A" w:rsidP="00192F2A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 xml:space="preserve">能力素质： </w:t>
            </w:r>
          </w:p>
          <w:p w:rsidR="00192F2A" w:rsidRPr="00B75CA4" w:rsidRDefault="00192F2A" w:rsidP="00192F2A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 xml:space="preserve">1.熟练掌握linux操作系统,以及服务器的网络搭建， </w:t>
            </w:r>
          </w:p>
          <w:p w:rsidR="00192F2A" w:rsidRPr="00B75CA4" w:rsidRDefault="00192F2A" w:rsidP="00192F2A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 xml:space="preserve">2.熟练掌握perl,shell python语言，独立完成系统管理和开发， </w:t>
            </w:r>
          </w:p>
          <w:p w:rsidR="00192F2A" w:rsidRPr="00B75CA4" w:rsidRDefault="00192F2A" w:rsidP="00192F2A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lastRenderedPageBreak/>
              <w:t>3.熟练掌握集群架构设计，熟悉各类常规生物信息学软件能快速解决软件安装及使用，掌握HPC主流技术；</w:t>
            </w:r>
          </w:p>
          <w:p w:rsidR="00192F2A" w:rsidRPr="00B75CA4" w:rsidRDefault="00192F2A" w:rsidP="00192F2A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4.精通TCP/IP协议深入理解性能测试，精通交换机防火墙等技术</w:t>
            </w:r>
          </w:p>
          <w:p w:rsidR="00192F2A" w:rsidRPr="00B75CA4" w:rsidRDefault="00192F2A" w:rsidP="00192F2A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5.具备良好的分析/解决问题和沟通、学习能力，能够阅读英文资料，对突发事件能够快速响应、判断故障并有效解决；</w:t>
            </w:r>
          </w:p>
          <w:p w:rsidR="00FE7EF8" w:rsidRPr="00B75CA4" w:rsidRDefault="00192F2A" w:rsidP="00192F2A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6.细心、积极、主动，具有很强的责任心、服务意识和团队合作精神。</w:t>
            </w:r>
          </w:p>
        </w:tc>
      </w:tr>
      <w:tr w:rsidR="00B75CA4" w:rsidRPr="00B75CA4">
        <w:trPr>
          <w:trHeight w:val="1011"/>
          <w:jc w:val="center"/>
        </w:trPr>
        <w:tc>
          <w:tcPr>
            <w:tcW w:w="778" w:type="dxa"/>
            <w:vAlign w:val="center"/>
          </w:tcPr>
          <w:p w:rsidR="00192F2A" w:rsidRPr="00B75CA4" w:rsidRDefault="00192F2A" w:rsidP="00D261D3">
            <w:pPr>
              <w:spacing w:line="320" w:lineRule="exact"/>
              <w:jc w:val="center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lastRenderedPageBreak/>
              <w:t>接待</w:t>
            </w:r>
          </w:p>
        </w:tc>
        <w:tc>
          <w:tcPr>
            <w:tcW w:w="699" w:type="dxa"/>
            <w:vAlign w:val="center"/>
          </w:tcPr>
          <w:p w:rsidR="00192F2A" w:rsidRPr="00B75CA4" w:rsidRDefault="00192F2A" w:rsidP="00D261D3">
            <w:pPr>
              <w:spacing w:line="320" w:lineRule="exact"/>
              <w:jc w:val="center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vAlign w:val="center"/>
          </w:tcPr>
          <w:p w:rsidR="00192F2A" w:rsidRPr="00B75CA4" w:rsidRDefault="00192F2A" w:rsidP="00D261D3">
            <w:pPr>
              <w:spacing w:line="320" w:lineRule="exact"/>
              <w:jc w:val="center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服务</w:t>
            </w:r>
          </w:p>
        </w:tc>
        <w:tc>
          <w:tcPr>
            <w:tcW w:w="720" w:type="dxa"/>
            <w:vAlign w:val="center"/>
          </w:tcPr>
          <w:p w:rsidR="00192F2A" w:rsidRPr="00B75CA4" w:rsidRDefault="00192F2A" w:rsidP="00D261D3">
            <w:pPr>
              <w:spacing w:line="320" w:lineRule="exact"/>
              <w:jc w:val="center"/>
              <w:rPr>
                <w:rFonts w:ascii="FangSong" w:eastAsia="FangSong" w:hAnsi="FangSong" w:cs="仿宋_GB2312"/>
                <w:sz w:val="20"/>
                <w:szCs w:val="20"/>
              </w:rPr>
            </w:pPr>
            <w:r w:rsidRPr="00B75CA4">
              <w:rPr>
                <w:rFonts w:ascii="FangSong" w:eastAsia="FangSong" w:hAnsi="FangSong" w:cs="仿宋_GB2312" w:hint="eastAsia"/>
                <w:sz w:val="20"/>
                <w:szCs w:val="20"/>
              </w:rPr>
              <w:t>大专以上学历</w:t>
            </w:r>
          </w:p>
        </w:tc>
        <w:tc>
          <w:tcPr>
            <w:tcW w:w="1080" w:type="dxa"/>
            <w:vAlign w:val="center"/>
          </w:tcPr>
          <w:p w:rsidR="00192F2A" w:rsidRPr="00B75CA4" w:rsidRDefault="00192F2A" w:rsidP="00D261D3">
            <w:pPr>
              <w:spacing w:line="320" w:lineRule="exact"/>
              <w:jc w:val="center"/>
              <w:rPr>
                <w:rFonts w:ascii="FangSong" w:eastAsia="FangSong" w:hAnsi="FangSong" w:cs="仿宋_GB2312"/>
                <w:sz w:val="20"/>
                <w:szCs w:val="20"/>
              </w:rPr>
            </w:pPr>
            <w:r w:rsidRPr="00B75CA4">
              <w:rPr>
                <w:rFonts w:ascii="FangSong" w:eastAsia="FangSong" w:hAnsi="FangSong" w:cs="仿宋_GB2312" w:hint="eastAsia"/>
                <w:sz w:val="20"/>
                <w:szCs w:val="20"/>
              </w:rPr>
              <w:t>专业不限制</w:t>
            </w:r>
          </w:p>
        </w:tc>
        <w:tc>
          <w:tcPr>
            <w:tcW w:w="6300" w:type="dxa"/>
            <w:vAlign w:val="center"/>
          </w:tcPr>
          <w:p w:rsidR="00192F2A" w:rsidRPr="00B75CA4" w:rsidRDefault="00192F2A" w:rsidP="00192F2A">
            <w:pPr>
              <w:pStyle w:val="a8"/>
              <w:widowControl/>
              <w:numPr>
                <w:ilvl w:val="0"/>
                <w:numId w:val="6"/>
              </w:numPr>
              <w:shd w:val="clear" w:color="auto" w:fill="FFFFFF"/>
              <w:spacing w:line="320" w:lineRule="exact"/>
              <w:ind w:firstLineChars="0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形象好</w:t>
            </w:r>
          </w:p>
          <w:p w:rsidR="00192F2A" w:rsidRPr="00B75CA4" w:rsidRDefault="00192F2A" w:rsidP="00192F2A">
            <w:pPr>
              <w:pStyle w:val="a8"/>
              <w:widowControl/>
              <w:numPr>
                <w:ilvl w:val="0"/>
                <w:numId w:val="6"/>
              </w:numPr>
              <w:shd w:val="clear" w:color="auto" w:fill="FFFFFF"/>
              <w:spacing w:line="320" w:lineRule="exact"/>
              <w:ind w:firstLineChars="0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普通话标准</w:t>
            </w:r>
          </w:p>
          <w:p w:rsidR="00192F2A" w:rsidRPr="00B75CA4" w:rsidRDefault="00192F2A" w:rsidP="00192F2A">
            <w:pPr>
              <w:pStyle w:val="a8"/>
              <w:widowControl/>
              <w:numPr>
                <w:ilvl w:val="0"/>
                <w:numId w:val="6"/>
              </w:numPr>
              <w:shd w:val="clear" w:color="auto" w:fill="FFFFFF"/>
              <w:spacing w:line="320" w:lineRule="exact"/>
              <w:ind w:firstLineChars="0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较强的交流能力、亲和力强</w:t>
            </w:r>
            <w:r w:rsidR="00A121BF"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、具有感染力</w:t>
            </w:r>
          </w:p>
          <w:p w:rsidR="00192F2A" w:rsidRPr="00B75CA4" w:rsidRDefault="00192F2A" w:rsidP="00192F2A">
            <w:pPr>
              <w:pStyle w:val="a8"/>
              <w:widowControl/>
              <w:numPr>
                <w:ilvl w:val="0"/>
                <w:numId w:val="6"/>
              </w:numPr>
              <w:shd w:val="clear" w:color="auto" w:fill="FFFFFF"/>
              <w:spacing w:line="320" w:lineRule="exact"/>
              <w:ind w:firstLineChars="0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熟悉服务</w:t>
            </w:r>
            <w:r w:rsidR="00ED4A1E"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流程、礼仪等</w:t>
            </w:r>
          </w:p>
          <w:p w:rsidR="00192F2A" w:rsidRPr="00B75CA4" w:rsidRDefault="00192F2A" w:rsidP="00192F2A">
            <w:pPr>
              <w:pStyle w:val="a8"/>
              <w:widowControl/>
              <w:numPr>
                <w:ilvl w:val="0"/>
                <w:numId w:val="6"/>
              </w:numPr>
              <w:shd w:val="clear" w:color="auto" w:fill="FFFFFF"/>
              <w:spacing w:line="320" w:lineRule="exact"/>
              <w:ind w:firstLineChars="0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有相关工作经验、英语口语流利者优先</w:t>
            </w:r>
          </w:p>
        </w:tc>
      </w:tr>
      <w:tr w:rsidR="00B75CA4" w:rsidRPr="00B75CA4">
        <w:trPr>
          <w:trHeight w:val="1011"/>
          <w:jc w:val="center"/>
        </w:trPr>
        <w:tc>
          <w:tcPr>
            <w:tcW w:w="778" w:type="dxa"/>
            <w:vAlign w:val="center"/>
          </w:tcPr>
          <w:p w:rsidR="00192F2A" w:rsidRPr="00B75CA4" w:rsidRDefault="00F4399C" w:rsidP="00D261D3">
            <w:pPr>
              <w:spacing w:line="320" w:lineRule="exact"/>
              <w:jc w:val="center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前台</w:t>
            </w:r>
          </w:p>
        </w:tc>
        <w:tc>
          <w:tcPr>
            <w:tcW w:w="699" w:type="dxa"/>
            <w:vAlign w:val="center"/>
          </w:tcPr>
          <w:p w:rsidR="00192F2A" w:rsidRPr="00B75CA4" w:rsidRDefault="00F4399C" w:rsidP="00D261D3">
            <w:pPr>
              <w:spacing w:line="320" w:lineRule="exact"/>
              <w:jc w:val="center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vAlign w:val="center"/>
          </w:tcPr>
          <w:p w:rsidR="00192F2A" w:rsidRPr="00B75CA4" w:rsidRDefault="00F4399C" w:rsidP="00D261D3">
            <w:pPr>
              <w:spacing w:line="320" w:lineRule="exact"/>
              <w:jc w:val="center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服务</w:t>
            </w:r>
          </w:p>
        </w:tc>
        <w:tc>
          <w:tcPr>
            <w:tcW w:w="720" w:type="dxa"/>
            <w:vAlign w:val="center"/>
          </w:tcPr>
          <w:p w:rsidR="00192F2A" w:rsidRPr="00B75CA4" w:rsidRDefault="00F4399C" w:rsidP="00D261D3">
            <w:pPr>
              <w:spacing w:line="320" w:lineRule="exact"/>
              <w:jc w:val="center"/>
              <w:rPr>
                <w:rFonts w:ascii="FangSong" w:eastAsia="FangSong" w:hAnsi="FangSong" w:cs="仿宋_GB2312"/>
                <w:sz w:val="20"/>
                <w:szCs w:val="20"/>
              </w:rPr>
            </w:pPr>
            <w:r w:rsidRPr="00B75CA4">
              <w:rPr>
                <w:rFonts w:ascii="FangSong" w:eastAsia="FangSong" w:hAnsi="FangSong" w:cs="仿宋_GB2312" w:hint="eastAsia"/>
                <w:sz w:val="20"/>
                <w:szCs w:val="20"/>
              </w:rPr>
              <w:t>大专以上学历</w:t>
            </w:r>
          </w:p>
        </w:tc>
        <w:tc>
          <w:tcPr>
            <w:tcW w:w="1080" w:type="dxa"/>
            <w:vAlign w:val="center"/>
          </w:tcPr>
          <w:p w:rsidR="00192F2A" w:rsidRPr="00B75CA4" w:rsidRDefault="00F4399C" w:rsidP="00D261D3">
            <w:pPr>
              <w:spacing w:line="320" w:lineRule="exact"/>
              <w:jc w:val="center"/>
              <w:rPr>
                <w:rFonts w:ascii="FangSong" w:eastAsia="FangSong" w:hAnsi="FangSong" w:cs="仿宋_GB2312"/>
                <w:sz w:val="20"/>
                <w:szCs w:val="20"/>
              </w:rPr>
            </w:pPr>
            <w:r w:rsidRPr="00B75CA4">
              <w:rPr>
                <w:rFonts w:ascii="FangSong" w:eastAsia="FangSong" w:hAnsi="FangSong" w:cs="仿宋_GB2312" w:hint="eastAsia"/>
                <w:sz w:val="20"/>
                <w:szCs w:val="20"/>
              </w:rPr>
              <w:t>专业不限制</w:t>
            </w:r>
          </w:p>
        </w:tc>
        <w:tc>
          <w:tcPr>
            <w:tcW w:w="6300" w:type="dxa"/>
            <w:vAlign w:val="center"/>
          </w:tcPr>
          <w:p w:rsidR="00F4399C" w:rsidRPr="00B75CA4" w:rsidRDefault="00F4399C" w:rsidP="00F4399C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1.</w:t>
            </w: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ab/>
              <w:t>形象好</w:t>
            </w:r>
          </w:p>
          <w:p w:rsidR="00F4399C" w:rsidRPr="00B75CA4" w:rsidRDefault="00F4399C" w:rsidP="00F4399C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2.</w:t>
            </w: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ab/>
              <w:t>普通话标准</w:t>
            </w:r>
          </w:p>
          <w:p w:rsidR="00F4399C" w:rsidRPr="00B75CA4" w:rsidRDefault="00F4399C" w:rsidP="00F4399C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3.</w:t>
            </w: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ab/>
              <w:t>较强的交流能力、亲和力强</w:t>
            </w:r>
          </w:p>
          <w:p w:rsidR="00F4399C" w:rsidRPr="00B75CA4" w:rsidRDefault="00F4399C" w:rsidP="00F4399C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4.</w:t>
            </w: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ab/>
              <w:t>熟悉服务流程、礼仪等</w:t>
            </w:r>
          </w:p>
          <w:p w:rsidR="00192F2A" w:rsidRPr="00B75CA4" w:rsidRDefault="00F4399C" w:rsidP="00F4399C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5.</w:t>
            </w: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ab/>
              <w:t>有相关工作经验、英语口语流利者优先</w:t>
            </w:r>
          </w:p>
        </w:tc>
      </w:tr>
      <w:tr w:rsidR="00B75CA4" w:rsidRPr="00B75CA4" w:rsidTr="00B429FC">
        <w:trPr>
          <w:trHeight w:val="1011"/>
          <w:jc w:val="center"/>
        </w:trPr>
        <w:tc>
          <w:tcPr>
            <w:tcW w:w="778" w:type="dxa"/>
          </w:tcPr>
          <w:p w:rsidR="004E7B4D" w:rsidRPr="00B75CA4" w:rsidRDefault="004E7B4D" w:rsidP="004E7B4D">
            <w:pPr>
              <w:rPr>
                <w:rFonts w:ascii="FangSong" w:eastAsia="FangSong" w:hAnsi="FangSong"/>
                <w:sz w:val="20"/>
                <w:szCs w:val="20"/>
              </w:rPr>
            </w:pPr>
            <w:r w:rsidRPr="00B75CA4">
              <w:rPr>
                <w:rFonts w:ascii="FangSong" w:eastAsia="FangSong" w:hAnsi="FangSong" w:hint="eastAsia"/>
                <w:sz w:val="20"/>
                <w:szCs w:val="20"/>
              </w:rPr>
              <w:t>生物信息分析员</w:t>
            </w:r>
          </w:p>
        </w:tc>
        <w:tc>
          <w:tcPr>
            <w:tcW w:w="699" w:type="dxa"/>
          </w:tcPr>
          <w:p w:rsidR="004E7B4D" w:rsidRPr="00B75CA4" w:rsidRDefault="004E7B4D" w:rsidP="004E7B4D">
            <w:pPr>
              <w:rPr>
                <w:rFonts w:ascii="FangSong" w:eastAsia="FangSong" w:hAnsi="FangSong"/>
                <w:sz w:val="20"/>
                <w:szCs w:val="20"/>
              </w:rPr>
            </w:pPr>
            <w:r w:rsidRPr="00B75CA4">
              <w:rPr>
                <w:rFonts w:ascii="FangSong" w:eastAsia="FangSong" w:hAnsi="FangSong"/>
                <w:sz w:val="20"/>
                <w:szCs w:val="20"/>
              </w:rPr>
              <w:t>30</w:t>
            </w:r>
          </w:p>
        </w:tc>
        <w:tc>
          <w:tcPr>
            <w:tcW w:w="720" w:type="dxa"/>
          </w:tcPr>
          <w:p w:rsidR="004E7B4D" w:rsidRPr="00B75CA4" w:rsidRDefault="004E7B4D" w:rsidP="004E7B4D">
            <w:pPr>
              <w:rPr>
                <w:rFonts w:ascii="FangSong" w:eastAsia="FangSong" w:hAnsi="FangSong"/>
                <w:sz w:val="20"/>
                <w:szCs w:val="20"/>
              </w:rPr>
            </w:pPr>
            <w:r w:rsidRPr="00B75CA4">
              <w:rPr>
                <w:rFonts w:ascii="FangSong" w:eastAsia="FangSong" w:hAnsi="FangSong" w:hint="eastAsia"/>
                <w:sz w:val="20"/>
                <w:szCs w:val="20"/>
              </w:rPr>
              <w:t>专业技术岗</w:t>
            </w:r>
          </w:p>
        </w:tc>
        <w:tc>
          <w:tcPr>
            <w:tcW w:w="720" w:type="dxa"/>
          </w:tcPr>
          <w:p w:rsidR="004E7B4D" w:rsidRPr="00B75CA4" w:rsidRDefault="004E7B4D" w:rsidP="004E7B4D">
            <w:pPr>
              <w:rPr>
                <w:rFonts w:ascii="FangSong" w:eastAsia="FangSong" w:hAnsi="FangSong"/>
                <w:sz w:val="20"/>
                <w:szCs w:val="20"/>
              </w:rPr>
            </w:pPr>
            <w:r w:rsidRPr="00B75CA4">
              <w:rPr>
                <w:rFonts w:ascii="FangSong" w:eastAsia="FangSong" w:hAnsi="FangSong" w:hint="eastAsia"/>
                <w:sz w:val="20"/>
                <w:szCs w:val="20"/>
              </w:rPr>
              <w:t>本科以上学历</w:t>
            </w:r>
          </w:p>
        </w:tc>
        <w:tc>
          <w:tcPr>
            <w:tcW w:w="1080" w:type="dxa"/>
          </w:tcPr>
          <w:p w:rsidR="004E7B4D" w:rsidRPr="00B75CA4" w:rsidRDefault="004E7B4D" w:rsidP="004E7B4D">
            <w:pPr>
              <w:rPr>
                <w:rFonts w:ascii="FangSong" w:eastAsia="FangSong" w:hAnsi="FangSong"/>
                <w:sz w:val="20"/>
                <w:szCs w:val="20"/>
              </w:rPr>
            </w:pPr>
            <w:r w:rsidRPr="00B75CA4">
              <w:rPr>
                <w:rFonts w:ascii="FangSong" w:eastAsia="FangSong" w:hAnsi="FangSong" w:hint="eastAsia"/>
                <w:sz w:val="20"/>
                <w:szCs w:val="20"/>
              </w:rPr>
              <w:t>生物类、计算机类及化学类相关</w:t>
            </w:r>
          </w:p>
        </w:tc>
        <w:tc>
          <w:tcPr>
            <w:tcW w:w="6300" w:type="dxa"/>
          </w:tcPr>
          <w:p w:rsidR="00BE78E6" w:rsidRPr="00B75CA4" w:rsidRDefault="00BE78E6" w:rsidP="00BE78E6">
            <w:pPr>
              <w:rPr>
                <w:rFonts w:ascii="FangSong" w:eastAsia="FangSong" w:hAnsi="FangSong"/>
                <w:sz w:val="20"/>
                <w:szCs w:val="20"/>
              </w:rPr>
            </w:pPr>
            <w:r w:rsidRPr="00B75CA4">
              <w:rPr>
                <w:rFonts w:ascii="FangSong" w:eastAsia="FangSong" w:hAnsi="FangSong" w:hint="eastAsia"/>
                <w:sz w:val="20"/>
                <w:szCs w:val="20"/>
              </w:rPr>
              <w:t>1.医学、生物学、生物信息学本科及其以上学历，一年以上工作经验；</w:t>
            </w:r>
          </w:p>
          <w:p w:rsidR="00BE78E6" w:rsidRPr="00B75CA4" w:rsidRDefault="00BE78E6" w:rsidP="00BE78E6">
            <w:pPr>
              <w:rPr>
                <w:rFonts w:ascii="FangSong" w:eastAsia="FangSong" w:hAnsi="FangSong"/>
                <w:sz w:val="20"/>
                <w:szCs w:val="20"/>
              </w:rPr>
            </w:pPr>
            <w:r w:rsidRPr="00B75CA4">
              <w:rPr>
                <w:rFonts w:ascii="FangSong" w:eastAsia="FangSong" w:hAnsi="FangSong" w:hint="eastAsia"/>
                <w:sz w:val="20"/>
                <w:szCs w:val="20"/>
              </w:rPr>
              <w:t>2.了解Linux操作系统，精通perl、R、python、C/C++中一种以上编程语言；</w:t>
            </w:r>
          </w:p>
          <w:p w:rsidR="00BE78E6" w:rsidRPr="00B75CA4" w:rsidRDefault="00BE78E6" w:rsidP="00BE78E6">
            <w:pPr>
              <w:rPr>
                <w:rFonts w:ascii="FangSong" w:eastAsia="FangSong" w:hAnsi="FangSong"/>
                <w:sz w:val="20"/>
                <w:szCs w:val="20"/>
              </w:rPr>
            </w:pPr>
            <w:r w:rsidRPr="00B75CA4">
              <w:rPr>
                <w:rFonts w:ascii="FangSong" w:eastAsia="FangSong" w:hAnsi="FangSong" w:hint="eastAsia"/>
                <w:sz w:val="20"/>
                <w:szCs w:val="20"/>
              </w:rPr>
              <w:t>3.具有高通量测序数据分析经验，熟悉PacBio/Illumina平台数据分析流程；</w:t>
            </w:r>
          </w:p>
          <w:p w:rsidR="00BE78E6" w:rsidRPr="00B75CA4" w:rsidRDefault="00BE78E6" w:rsidP="00BE78E6">
            <w:pPr>
              <w:rPr>
                <w:rFonts w:ascii="FangSong" w:eastAsia="FangSong" w:hAnsi="FangSong"/>
                <w:sz w:val="20"/>
                <w:szCs w:val="20"/>
              </w:rPr>
            </w:pPr>
            <w:r w:rsidRPr="00B75CA4">
              <w:rPr>
                <w:rFonts w:ascii="FangSong" w:eastAsia="FangSong" w:hAnsi="FangSong" w:hint="eastAsia"/>
                <w:sz w:val="20"/>
                <w:szCs w:val="20"/>
              </w:rPr>
              <w:t>4.具有癌症信息分析经验优先考虑；</w:t>
            </w:r>
          </w:p>
          <w:p w:rsidR="004E7B4D" w:rsidRPr="00B75CA4" w:rsidRDefault="00BE78E6" w:rsidP="00BE78E6">
            <w:pPr>
              <w:rPr>
                <w:rFonts w:ascii="FangSong" w:eastAsia="FangSong" w:hAnsi="FangSong"/>
                <w:sz w:val="20"/>
                <w:szCs w:val="20"/>
              </w:rPr>
            </w:pPr>
            <w:r w:rsidRPr="00B75CA4">
              <w:rPr>
                <w:rFonts w:ascii="FangSong" w:eastAsia="FangSong" w:hAnsi="FangSong" w:hint="eastAsia"/>
                <w:sz w:val="20"/>
                <w:szCs w:val="20"/>
              </w:rPr>
              <w:t>5.良好的团队协作能力及沟通能力；</w:t>
            </w:r>
          </w:p>
        </w:tc>
      </w:tr>
      <w:tr w:rsidR="00B75CA4" w:rsidRPr="00B75CA4" w:rsidTr="006C0019">
        <w:trPr>
          <w:trHeight w:val="1011"/>
          <w:jc w:val="center"/>
        </w:trPr>
        <w:tc>
          <w:tcPr>
            <w:tcW w:w="778" w:type="dxa"/>
          </w:tcPr>
          <w:p w:rsidR="00BE78E6" w:rsidRPr="00B75CA4" w:rsidRDefault="00BE78E6" w:rsidP="00BE78E6">
            <w:pPr>
              <w:rPr>
                <w:rFonts w:ascii="FangSong" w:eastAsia="FangSong" w:hAnsi="FangSong"/>
                <w:sz w:val="20"/>
                <w:szCs w:val="20"/>
              </w:rPr>
            </w:pPr>
            <w:r w:rsidRPr="00B75CA4">
              <w:rPr>
                <w:rFonts w:ascii="FangSong" w:eastAsia="FangSong" w:hAnsi="FangSong" w:hint="eastAsia"/>
                <w:sz w:val="20"/>
                <w:szCs w:val="20"/>
              </w:rPr>
              <w:t>基因测序</w:t>
            </w:r>
          </w:p>
        </w:tc>
        <w:tc>
          <w:tcPr>
            <w:tcW w:w="699" w:type="dxa"/>
          </w:tcPr>
          <w:p w:rsidR="00BE78E6" w:rsidRPr="00B75CA4" w:rsidRDefault="00BE78E6" w:rsidP="00BE78E6">
            <w:pPr>
              <w:rPr>
                <w:rFonts w:ascii="FangSong" w:eastAsia="FangSong" w:hAnsi="FangSong"/>
                <w:sz w:val="20"/>
                <w:szCs w:val="20"/>
              </w:rPr>
            </w:pPr>
            <w:r w:rsidRPr="00B75CA4">
              <w:rPr>
                <w:rFonts w:ascii="FangSong" w:eastAsia="FangSong" w:hAnsi="FangSong"/>
                <w:sz w:val="20"/>
                <w:szCs w:val="20"/>
              </w:rPr>
              <w:t>5</w:t>
            </w:r>
          </w:p>
        </w:tc>
        <w:tc>
          <w:tcPr>
            <w:tcW w:w="720" w:type="dxa"/>
          </w:tcPr>
          <w:p w:rsidR="00BE78E6" w:rsidRPr="00B75CA4" w:rsidRDefault="00BE78E6" w:rsidP="00BE78E6">
            <w:pPr>
              <w:rPr>
                <w:rFonts w:ascii="FangSong" w:eastAsia="FangSong" w:hAnsi="FangSong"/>
                <w:sz w:val="20"/>
                <w:szCs w:val="20"/>
              </w:rPr>
            </w:pPr>
            <w:r w:rsidRPr="00B75CA4">
              <w:rPr>
                <w:rFonts w:ascii="FangSong" w:eastAsia="FangSong" w:hAnsi="FangSong" w:hint="eastAsia"/>
                <w:sz w:val="20"/>
                <w:szCs w:val="20"/>
              </w:rPr>
              <w:t>专业技术岗</w:t>
            </w:r>
          </w:p>
        </w:tc>
        <w:tc>
          <w:tcPr>
            <w:tcW w:w="720" w:type="dxa"/>
          </w:tcPr>
          <w:p w:rsidR="00BE78E6" w:rsidRPr="00B75CA4" w:rsidRDefault="00BE78E6" w:rsidP="00BE78E6">
            <w:pPr>
              <w:rPr>
                <w:rFonts w:ascii="FangSong" w:eastAsia="FangSong" w:hAnsi="FangSong"/>
                <w:sz w:val="20"/>
                <w:szCs w:val="20"/>
              </w:rPr>
            </w:pPr>
            <w:r w:rsidRPr="00B75CA4">
              <w:rPr>
                <w:rFonts w:ascii="FangSong" w:eastAsia="FangSong" w:hAnsi="FangSong" w:hint="eastAsia"/>
                <w:sz w:val="20"/>
                <w:szCs w:val="20"/>
              </w:rPr>
              <w:t>硕士研究生或学士学位</w:t>
            </w:r>
          </w:p>
        </w:tc>
        <w:tc>
          <w:tcPr>
            <w:tcW w:w="1080" w:type="dxa"/>
          </w:tcPr>
          <w:p w:rsidR="00BE78E6" w:rsidRPr="00B75CA4" w:rsidRDefault="00BE78E6" w:rsidP="00BE78E6">
            <w:pPr>
              <w:rPr>
                <w:rFonts w:ascii="FangSong" w:eastAsia="FangSong" w:hAnsi="FangSong"/>
                <w:sz w:val="20"/>
                <w:szCs w:val="20"/>
              </w:rPr>
            </w:pPr>
            <w:r w:rsidRPr="00B75CA4">
              <w:rPr>
                <w:rFonts w:ascii="FangSong" w:eastAsia="FangSong" w:hAnsi="FangSong" w:hint="eastAsia"/>
                <w:sz w:val="20"/>
                <w:szCs w:val="20"/>
              </w:rPr>
              <w:t>分子生物学、基因工程专业</w:t>
            </w:r>
          </w:p>
        </w:tc>
        <w:tc>
          <w:tcPr>
            <w:tcW w:w="6300" w:type="dxa"/>
          </w:tcPr>
          <w:p w:rsidR="00BE78E6" w:rsidRPr="00B75CA4" w:rsidRDefault="00BE78E6" w:rsidP="00BE78E6">
            <w:pPr>
              <w:rPr>
                <w:rFonts w:ascii="FangSong" w:eastAsia="FangSong" w:hAnsi="FangSong" w:cs="仿宋_GB2312"/>
                <w:sz w:val="20"/>
                <w:szCs w:val="20"/>
              </w:rPr>
            </w:pPr>
            <w:r w:rsidRPr="00B75CA4">
              <w:rPr>
                <w:rFonts w:ascii="FangSong" w:eastAsia="FangSong" w:hAnsi="FangSong" w:cs="仿宋_GB2312" w:hint="eastAsia"/>
                <w:sz w:val="20"/>
                <w:szCs w:val="20"/>
              </w:rPr>
              <w:t>职位描述：</w:t>
            </w:r>
          </w:p>
          <w:p w:rsidR="00BE78E6" w:rsidRPr="00B75CA4" w:rsidRDefault="00BE78E6" w:rsidP="00BE78E6">
            <w:pPr>
              <w:rPr>
                <w:rFonts w:ascii="FangSong" w:eastAsia="FangSong" w:hAnsi="FangSong" w:cs="仿宋_GB2312"/>
                <w:sz w:val="20"/>
                <w:szCs w:val="20"/>
              </w:rPr>
            </w:pPr>
            <w:r w:rsidRPr="00B75CA4">
              <w:rPr>
                <w:rFonts w:ascii="FangSong" w:eastAsia="FangSong" w:hAnsi="FangSong" w:cs="仿宋_GB2312" w:hint="eastAsia"/>
                <w:sz w:val="20"/>
                <w:szCs w:val="20"/>
              </w:rPr>
              <w:t>1、负责操作实验室常规分子生物学实验(DNA、RNA提取，PCR等)；</w:t>
            </w:r>
          </w:p>
          <w:p w:rsidR="00BE78E6" w:rsidRPr="00B75CA4" w:rsidRDefault="00BE78E6" w:rsidP="00BE78E6">
            <w:pPr>
              <w:rPr>
                <w:rFonts w:ascii="FangSong" w:eastAsia="FangSong" w:hAnsi="FangSong" w:cs="仿宋_GB2312"/>
                <w:sz w:val="20"/>
                <w:szCs w:val="20"/>
              </w:rPr>
            </w:pPr>
            <w:r w:rsidRPr="00B75CA4">
              <w:rPr>
                <w:rFonts w:ascii="FangSong" w:eastAsia="FangSong" w:hAnsi="FangSong" w:cs="仿宋_GB2312" w:hint="eastAsia"/>
                <w:sz w:val="20"/>
                <w:szCs w:val="20"/>
              </w:rPr>
              <w:t>2、负责操作二、三代测序各类文库构建等实验；</w:t>
            </w:r>
          </w:p>
          <w:p w:rsidR="00BE78E6" w:rsidRPr="00B75CA4" w:rsidRDefault="00BE78E6" w:rsidP="00BE78E6">
            <w:pPr>
              <w:rPr>
                <w:rFonts w:ascii="FangSong" w:eastAsia="FangSong" w:hAnsi="FangSong" w:cs="仿宋_GB2312"/>
                <w:sz w:val="20"/>
                <w:szCs w:val="20"/>
              </w:rPr>
            </w:pPr>
            <w:r w:rsidRPr="00B75CA4">
              <w:rPr>
                <w:rFonts w:ascii="FangSong" w:eastAsia="FangSong" w:hAnsi="FangSong" w:cs="仿宋_GB2312" w:hint="eastAsia"/>
                <w:sz w:val="20"/>
                <w:szCs w:val="20"/>
              </w:rPr>
              <w:t>3、及时完成实验相关操作，并向上级领导反馈实验进程及相关情况等。</w:t>
            </w:r>
          </w:p>
          <w:p w:rsidR="00BE78E6" w:rsidRPr="00B75CA4" w:rsidRDefault="00BE78E6" w:rsidP="00BE78E6">
            <w:pPr>
              <w:rPr>
                <w:rFonts w:ascii="FangSong" w:eastAsia="FangSong" w:hAnsi="FangSong" w:cs="仿宋_GB2312"/>
                <w:sz w:val="20"/>
                <w:szCs w:val="20"/>
              </w:rPr>
            </w:pPr>
            <w:r w:rsidRPr="00B75CA4">
              <w:rPr>
                <w:rFonts w:ascii="FangSong" w:eastAsia="FangSong" w:hAnsi="FangSong" w:cs="仿宋_GB2312" w:hint="eastAsia"/>
                <w:sz w:val="20"/>
                <w:szCs w:val="20"/>
              </w:rPr>
              <w:t>4、完成领导交代的其他任务。</w:t>
            </w:r>
          </w:p>
          <w:p w:rsidR="00BE78E6" w:rsidRPr="00B75CA4" w:rsidRDefault="00BE78E6" w:rsidP="00BE78E6">
            <w:pPr>
              <w:rPr>
                <w:rFonts w:ascii="FangSong" w:eastAsia="FangSong" w:hAnsi="FangSong" w:cs="仿宋_GB2312"/>
                <w:sz w:val="20"/>
                <w:szCs w:val="20"/>
              </w:rPr>
            </w:pPr>
            <w:r w:rsidRPr="00B75CA4">
              <w:rPr>
                <w:rFonts w:ascii="FangSong" w:eastAsia="FangSong" w:hAnsi="FangSong" w:cs="仿宋_GB2312" w:hint="eastAsia"/>
                <w:sz w:val="20"/>
                <w:szCs w:val="20"/>
              </w:rPr>
              <w:t>应聘要求：</w:t>
            </w:r>
          </w:p>
          <w:p w:rsidR="00BE78E6" w:rsidRPr="00B75CA4" w:rsidRDefault="00BE78E6" w:rsidP="00BE78E6">
            <w:pPr>
              <w:rPr>
                <w:rFonts w:ascii="FangSong" w:eastAsia="FangSong" w:hAnsi="FangSong" w:cs="仿宋_GB2312"/>
                <w:sz w:val="20"/>
                <w:szCs w:val="20"/>
              </w:rPr>
            </w:pPr>
            <w:r w:rsidRPr="00B75CA4">
              <w:rPr>
                <w:rFonts w:ascii="FangSong" w:eastAsia="FangSong" w:hAnsi="FangSong" w:cs="仿宋_GB2312" w:hint="eastAsia"/>
                <w:sz w:val="20"/>
                <w:szCs w:val="20"/>
              </w:rPr>
              <w:t>1、分子生物学、遗传学、微生物学、医学等相关专业本科及以上学历；</w:t>
            </w:r>
          </w:p>
          <w:p w:rsidR="00BE78E6" w:rsidRPr="00B75CA4" w:rsidRDefault="00BE78E6" w:rsidP="00BE78E6">
            <w:pPr>
              <w:rPr>
                <w:rFonts w:ascii="FangSong" w:eastAsia="FangSong" w:hAnsi="FangSong" w:cs="仿宋_GB2312"/>
                <w:sz w:val="20"/>
                <w:szCs w:val="20"/>
              </w:rPr>
            </w:pPr>
            <w:r w:rsidRPr="00B75CA4">
              <w:rPr>
                <w:rFonts w:ascii="FangSong" w:eastAsia="FangSong" w:hAnsi="FangSong" w:cs="仿宋_GB2312" w:hint="eastAsia"/>
                <w:sz w:val="20"/>
                <w:szCs w:val="20"/>
              </w:rPr>
              <w:lastRenderedPageBreak/>
              <w:t>2、专业学习成绩优秀，实验动手能力强；</w:t>
            </w:r>
          </w:p>
          <w:p w:rsidR="00BE78E6" w:rsidRPr="00B75CA4" w:rsidRDefault="00BE78E6" w:rsidP="00BE78E6">
            <w:pPr>
              <w:rPr>
                <w:rFonts w:ascii="FangSong" w:eastAsia="FangSong" w:hAnsi="FangSong" w:cs="仿宋_GB2312"/>
                <w:sz w:val="20"/>
                <w:szCs w:val="20"/>
              </w:rPr>
            </w:pPr>
            <w:r w:rsidRPr="00B75CA4">
              <w:rPr>
                <w:rFonts w:ascii="FangSong" w:eastAsia="FangSong" w:hAnsi="FangSong" w:cs="仿宋_GB2312" w:hint="eastAsia"/>
                <w:sz w:val="20"/>
                <w:szCs w:val="20"/>
              </w:rPr>
              <w:t>3、有高通量操作实验经验者优先；</w:t>
            </w:r>
          </w:p>
          <w:p w:rsidR="00BE78E6" w:rsidRPr="00B75CA4" w:rsidRDefault="00BE78E6" w:rsidP="00BE78E6">
            <w:pPr>
              <w:rPr>
                <w:rFonts w:ascii="FangSong" w:eastAsia="FangSong" w:hAnsi="FangSong"/>
                <w:sz w:val="20"/>
                <w:szCs w:val="20"/>
              </w:rPr>
            </w:pPr>
            <w:r w:rsidRPr="00B75CA4">
              <w:rPr>
                <w:rFonts w:ascii="FangSong" w:eastAsia="FangSong" w:hAnsi="FangSong" w:cs="仿宋_GB2312" w:hint="eastAsia"/>
                <w:sz w:val="20"/>
                <w:szCs w:val="20"/>
              </w:rPr>
              <w:t>4、工作积极主动、勤奋好学、有较强的责任心，具备钻研精神，团队合作精神，严谨的工作态度，有独立工作能力。</w:t>
            </w:r>
          </w:p>
        </w:tc>
      </w:tr>
      <w:tr w:rsidR="00B75CA4" w:rsidRPr="00B75CA4">
        <w:trPr>
          <w:trHeight w:val="1011"/>
          <w:jc w:val="center"/>
        </w:trPr>
        <w:tc>
          <w:tcPr>
            <w:tcW w:w="778" w:type="dxa"/>
            <w:vAlign w:val="center"/>
          </w:tcPr>
          <w:p w:rsidR="00BE78E6" w:rsidRPr="00B75CA4" w:rsidRDefault="00466B54" w:rsidP="00D261D3">
            <w:pPr>
              <w:spacing w:line="320" w:lineRule="exact"/>
              <w:jc w:val="center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lastRenderedPageBreak/>
              <w:t>产品标准</w:t>
            </w:r>
          </w:p>
        </w:tc>
        <w:tc>
          <w:tcPr>
            <w:tcW w:w="699" w:type="dxa"/>
            <w:vAlign w:val="center"/>
          </w:tcPr>
          <w:p w:rsidR="00BE78E6" w:rsidRPr="00B75CA4" w:rsidRDefault="00466B54" w:rsidP="00D261D3">
            <w:pPr>
              <w:spacing w:line="320" w:lineRule="exact"/>
              <w:jc w:val="center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vAlign w:val="center"/>
          </w:tcPr>
          <w:p w:rsidR="00BE78E6" w:rsidRPr="00B75CA4" w:rsidRDefault="00466B54" w:rsidP="00D261D3">
            <w:pPr>
              <w:spacing w:line="320" w:lineRule="exact"/>
              <w:jc w:val="center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专业技术岗</w:t>
            </w:r>
          </w:p>
        </w:tc>
        <w:tc>
          <w:tcPr>
            <w:tcW w:w="720" w:type="dxa"/>
            <w:vAlign w:val="center"/>
          </w:tcPr>
          <w:p w:rsidR="00BE78E6" w:rsidRPr="00B75CA4" w:rsidRDefault="00466B54" w:rsidP="00D261D3">
            <w:pPr>
              <w:spacing w:line="320" w:lineRule="exact"/>
              <w:jc w:val="center"/>
              <w:rPr>
                <w:rFonts w:ascii="FangSong" w:eastAsia="FangSong" w:hAnsi="FangSong" w:cs="仿宋_GB2312"/>
                <w:sz w:val="20"/>
                <w:szCs w:val="20"/>
              </w:rPr>
            </w:pPr>
            <w:r w:rsidRPr="00B75CA4">
              <w:rPr>
                <w:rFonts w:ascii="FangSong" w:eastAsia="FangSong" w:hAnsi="FangSong" w:cs="仿宋_GB2312" w:hint="eastAsia"/>
                <w:sz w:val="20"/>
                <w:szCs w:val="20"/>
              </w:rPr>
              <w:t>硕士以上学历</w:t>
            </w:r>
          </w:p>
        </w:tc>
        <w:tc>
          <w:tcPr>
            <w:tcW w:w="1080" w:type="dxa"/>
            <w:vAlign w:val="center"/>
          </w:tcPr>
          <w:p w:rsidR="00BE78E6" w:rsidRPr="00B75CA4" w:rsidRDefault="00466B54" w:rsidP="00D261D3">
            <w:pPr>
              <w:spacing w:line="320" w:lineRule="exact"/>
              <w:jc w:val="center"/>
              <w:rPr>
                <w:rFonts w:ascii="FangSong" w:eastAsia="FangSong" w:hAnsi="FangSong" w:cs="仿宋_GB2312"/>
                <w:sz w:val="20"/>
                <w:szCs w:val="20"/>
              </w:rPr>
            </w:pPr>
            <w:r w:rsidRPr="00B75CA4">
              <w:rPr>
                <w:rFonts w:ascii="FangSong" w:eastAsia="FangSong" w:hAnsi="FangSong" w:cs="仿宋_GB2312" w:hint="eastAsia"/>
                <w:sz w:val="20"/>
                <w:szCs w:val="20"/>
              </w:rPr>
              <w:t>生物、医药类专业</w:t>
            </w:r>
          </w:p>
        </w:tc>
        <w:tc>
          <w:tcPr>
            <w:tcW w:w="6300" w:type="dxa"/>
            <w:vAlign w:val="center"/>
          </w:tcPr>
          <w:p w:rsidR="00BE78E6" w:rsidRPr="00B75CA4" w:rsidRDefault="00466B54" w:rsidP="00466B54">
            <w:pPr>
              <w:pStyle w:val="a8"/>
              <w:widowControl/>
              <w:numPr>
                <w:ilvl w:val="0"/>
                <w:numId w:val="7"/>
              </w:numPr>
              <w:shd w:val="clear" w:color="auto" w:fill="FFFFFF"/>
              <w:spacing w:line="320" w:lineRule="exact"/>
              <w:ind w:firstLineChars="0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熟悉国内外药典；</w:t>
            </w:r>
          </w:p>
          <w:p w:rsidR="00466B54" w:rsidRPr="00B75CA4" w:rsidRDefault="00466B54" w:rsidP="00466B54">
            <w:pPr>
              <w:pStyle w:val="a8"/>
              <w:widowControl/>
              <w:numPr>
                <w:ilvl w:val="0"/>
                <w:numId w:val="7"/>
              </w:numPr>
              <w:shd w:val="clear" w:color="auto" w:fill="FFFFFF"/>
              <w:spacing w:line="320" w:lineRule="exact"/>
              <w:ind w:firstLineChars="0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负责对现有产品进行优化和确认标准化产品；</w:t>
            </w:r>
          </w:p>
          <w:p w:rsidR="00466B54" w:rsidRPr="00B75CA4" w:rsidRDefault="00466B54" w:rsidP="00466B54">
            <w:pPr>
              <w:pStyle w:val="a8"/>
              <w:widowControl/>
              <w:numPr>
                <w:ilvl w:val="0"/>
                <w:numId w:val="7"/>
              </w:numPr>
              <w:shd w:val="clear" w:color="auto" w:fill="FFFFFF"/>
              <w:spacing w:line="320" w:lineRule="exact"/>
              <w:ind w:firstLineChars="0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/>
                <w:sz w:val="20"/>
                <w:szCs w:val="20"/>
                <w:shd w:val="clear" w:color="auto" w:fill="FFFFFF"/>
              </w:rPr>
              <w:t>审核质量标准、取样方法、检验方法和其它质量管理的操作规程；</w:t>
            </w:r>
          </w:p>
          <w:p w:rsidR="00466B54" w:rsidRPr="00B75CA4" w:rsidRDefault="00466B54" w:rsidP="00466B54">
            <w:pPr>
              <w:pStyle w:val="a8"/>
              <w:widowControl/>
              <w:numPr>
                <w:ilvl w:val="0"/>
                <w:numId w:val="7"/>
              </w:numPr>
              <w:shd w:val="clear" w:color="auto" w:fill="FFFFFF"/>
              <w:spacing w:line="320" w:lineRule="exact"/>
              <w:ind w:firstLineChars="0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/>
                <w:sz w:val="20"/>
                <w:szCs w:val="20"/>
                <w:shd w:val="clear" w:color="auto" w:fill="FFFFFF"/>
              </w:rPr>
              <w:t>确保原辅料、包装材料、成品符合国家药品标准和企业质量标准。</w:t>
            </w:r>
          </w:p>
          <w:p w:rsidR="00466B54" w:rsidRPr="00B75CA4" w:rsidRDefault="00466B54" w:rsidP="00466B54">
            <w:pPr>
              <w:pStyle w:val="a8"/>
              <w:widowControl/>
              <w:numPr>
                <w:ilvl w:val="0"/>
                <w:numId w:val="7"/>
              </w:numPr>
              <w:shd w:val="clear" w:color="auto" w:fill="FFFFFF"/>
              <w:spacing w:line="320" w:lineRule="exact"/>
              <w:ind w:firstLineChars="0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/>
                <w:sz w:val="20"/>
                <w:szCs w:val="20"/>
                <w:shd w:val="clear" w:color="auto" w:fill="FFFFFF"/>
              </w:rPr>
              <w:t>严格遵守《中华人民共和国药品管理法》及相关法律法规、GMP管理规定，确保药品质量。</w:t>
            </w:r>
          </w:p>
          <w:p w:rsidR="00466B54" w:rsidRPr="00B75CA4" w:rsidRDefault="00466B54" w:rsidP="00466B54">
            <w:pPr>
              <w:pStyle w:val="a8"/>
              <w:widowControl/>
              <w:numPr>
                <w:ilvl w:val="0"/>
                <w:numId w:val="7"/>
              </w:numPr>
              <w:shd w:val="clear" w:color="auto" w:fill="FFFFFF"/>
              <w:spacing w:line="320" w:lineRule="exact"/>
              <w:ind w:firstLineChars="0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/>
                <w:sz w:val="20"/>
                <w:szCs w:val="20"/>
                <w:shd w:val="clear" w:color="auto" w:fill="FFFFFF"/>
              </w:rPr>
              <w:t>监督GMP执行状况。</w:t>
            </w:r>
          </w:p>
          <w:p w:rsidR="00466B54" w:rsidRPr="00B75CA4" w:rsidRDefault="00466B54" w:rsidP="00466B54">
            <w:pPr>
              <w:pStyle w:val="a8"/>
              <w:widowControl/>
              <w:numPr>
                <w:ilvl w:val="0"/>
                <w:numId w:val="7"/>
              </w:numPr>
              <w:shd w:val="clear" w:color="auto" w:fill="FFFFFF"/>
              <w:spacing w:line="320" w:lineRule="exact"/>
              <w:ind w:firstLineChars="0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熟悉药物分析方法建立者优先；</w:t>
            </w:r>
          </w:p>
        </w:tc>
      </w:tr>
      <w:tr w:rsidR="00B75CA4" w:rsidRPr="00B75CA4">
        <w:trPr>
          <w:trHeight w:val="1011"/>
          <w:jc w:val="center"/>
        </w:trPr>
        <w:tc>
          <w:tcPr>
            <w:tcW w:w="778" w:type="dxa"/>
            <w:vAlign w:val="center"/>
          </w:tcPr>
          <w:p w:rsidR="00BE78E6" w:rsidRPr="00B75CA4" w:rsidRDefault="00BD6A34" w:rsidP="00D261D3">
            <w:pPr>
              <w:spacing w:line="320" w:lineRule="exact"/>
              <w:jc w:val="center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药品申报</w:t>
            </w:r>
          </w:p>
        </w:tc>
        <w:tc>
          <w:tcPr>
            <w:tcW w:w="699" w:type="dxa"/>
            <w:vAlign w:val="center"/>
          </w:tcPr>
          <w:p w:rsidR="00BE78E6" w:rsidRPr="00B75CA4" w:rsidRDefault="00BD6A34" w:rsidP="00D261D3">
            <w:pPr>
              <w:spacing w:line="320" w:lineRule="exact"/>
              <w:jc w:val="center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vAlign w:val="center"/>
          </w:tcPr>
          <w:p w:rsidR="00BE78E6" w:rsidRPr="00B75CA4" w:rsidRDefault="00BD6A34" w:rsidP="00D261D3">
            <w:pPr>
              <w:spacing w:line="320" w:lineRule="exact"/>
              <w:jc w:val="center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720" w:type="dxa"/>
            <w:vAlign w:val="center"/>
          </w:tcPr>
          <w:p w:rsidR="00BE78E6" w:rsidRPr="00B75CA4" w:rsidRDefault="00BD6A34" w:rsidP="00D261D3">
            <w:pPr>
              <w:spacing w:line="320" w:lineRule="exact"/>
              <w:jc w:val="center"/>
              <w:rPr>
                <w:rFonts w:ascii="FangSong" w:eastAsia="FangSong" w:hAnsi="FangSong" w:cs="仿宋_GB2312"/>
                <w:sz w:val="20"/>
                <w:szCs w:val="20"/>
              </w:rPr>
            </w:pPr>
            <w:r w:rsidRPr="00B75CA4">
              <w:rPr>
                <w:rFonts w:ascii="FangSong" w:eastAsia="FangSong" w:hAnsi="FangSong" w:cs="仿宋_GB2312" w:hint="eastAsia"/>
                <w:sz w:val="20"/>
                <w:szCs w:val="20"/>
              </w:rPr>
              <w:t>本科以上学历</w:t>
            </w:r>
          </w:p>
        </w:tc>
        <w:tc>
          <w:tcPr>
            <w:tcW w:w="1080" w:type="dxa"/>
            <w:vAlign w:val="center"/>
          </w:tcPr>
          <w:p w:rsidR="00BE78E6" w:rsidRPr="00B75CA4" w:rsidRDefault="00BD6A34" w:rsidP="00D261D3">
            <w:pPr>
              <w:spacing w:line="320" w:lineRule="exact"/>
              <w:jc w:val="center"/>
              <w:rPr>
                <w:rFonts w:ascii="FangSong" w:eastAsia="FangSong" w:hAnsi="FangSong" w:cs="仿宋_GB2312"/>
                <w:sz w:val="20"/>
                <w:szCs w:val="20"/>
              </w:rPr>
            </w:pPr>
            <w:r w:rsidRPr="00B75CA4">
              <w:rPr>
                <w:rFonts w:ascii="FangSong" w:eastAsia="FangSong" w:hAnsi="FangSong" w:cs="仿宋_GB2312" w:hint="eastAsia"/>
                <w:sz w:val="20"/>
                <w:szCs w:val="20"/>
              </w:rPr>
              <w:t>生物、医药类</w:t>
            </w:r>
          </w:p>
        </w:tc>
        <w:tc>
          <w:tcPr>
            <w:tcW w:w="6300" w:type="dxa"/>
            <w:vAlign w:val="center"/>
          </w:tcPr>
          <w:p w:rsidR="00BD6A34" w:rsidRPr="00B75CA4" w:rsidRDefault="00BD6A34" w:rsidP="00BD6A34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岗位职责：</w:t>
            </w:r>
          </w:p>
          <w:p w:rsidR="00BD6A34" w:rsidRPr="00B75CA4" w:rsidRDefault="00BD6A34" w:rsidP="00BD6A34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1、按照国家相关法律、法规对研制生物制品药品进行新药注册申报；负责新药申请、补充申请、变更等申报资料的编写、整理与上报；</w:t>
            </w:r>
          </w:p>
          <w:p w:rsidR="00BD6A34" w:rsidRPr="00B75CA4" w:rsidRDefault="00BD6A34" w:rsidP="00BD6A34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2、负责与注册部门、药检机构的联系，跟踪注册进度，掌握注册信息；</w:t>
            </w:r>
          </w:p>
          <w:p w:rsidR="00BD6A34" w:rsidRPr="00B75CA4" w:rsidRDefault="00BD6A34" w:rsidP="00BD6A34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3、负责生物制品新药研发的临床前安全性药理学和毒理学研究，生物制品新药报批资料中药理部分的撰写和申报工作等；</w:t>
            </w:r>
          </w:p>
          <w:p w:rsidR="00BD6A34" w:rsidRPr="00B75CA4" w:rsidRDefault="00BD6A34" w:rsidP="00BD6A34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4、对拟开发新药进行产品特性、市场信息、文献资料等检索；</w:t>
            </w:r>
          </w:p>
          <w:p w:rsidR="00BD6A34" w:rsidRPr="00B75CA4" w:rsidRDefault="00BD6A34" w:rsidP="00BD6A34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5、对拟开发新药的注册申报状况、市场前景、开发成本、技术要求等进行综合分析；</w:t>
            </w:r>
          </w:p>
          <w:p w:rsidR="00BD6A34" w:rsidRPr="00B75CA4" w:rsidRDefault="00BD6A34" w:rsidP="00BD6A34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6、根据新药开发方案进行新药研究前的文献资料翻译整理、原辅料及相关配套设备设施的准备工作；</w:t>
            </w:r>
          </w:p>
          <w:p w:rsidR="00BD6A34" w:rsidRPr="00B75CA4" w:rsidRDefault="00BD6A34" w:rsidP="00BD6A34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7、参与生物制品新药研发药理毒理动物模型的建立及拓展；</w:t>
            </w:r>
          </w:p>
          <w:p w:rsidR="00BD6A34" w:rsidRPr="00B75CA4" w:rsidRDefault="00BD6A34" w:rsidP="00BD6A34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8、参与生物制品新药的药效学、药物动力药物代谢学、安全性评价及体外检测等研究；</w:t>
            </w:r>
          </w:p>
          <w:p w:rsidR="00BD6A34" w:rsidRPr="00B75CA4" w:rsidRDefault="00BD6A34" w:rsidP="00BD6A34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9、跟进新药的临床研究工作；并完成药品注册申报的其他工作。</w:t>
            </w:r>
          </w:p>
          <w:p w:rsidR="00BD6A34" w:rsidRPr="00B75CA4" w:rsidRDefault="00BD6A34" w:rsidP="00BD6A34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任职要求：</w:t>
            </w:r>
          </w:p>
          <w:p w:rsidR="00BD6A34" w:rsidRPr="00B75CA4" w:rsidRDefault="00BD6A34" w:rsidP="00BD6A34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 xml:space="preserve">1. </w:t>
            </w:r>
            <w:r w:rsidR="00192538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本科</w:t>
            </w: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以上学历，中医药学院优先录用；</w:t>
            </w:r>
          </w:p>
          <w:p w:rsidR="00BD6A34" w:rsidRPr="00B75CA4" w:rsidRDefault="00BD6A34" w:rsidP="00BD6A34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2. 有申报生物制品/化学药类的工作经验；</w:t>
            </w:r>
          </w:p>
          <w:p w:rsidR="00BE78E6" w:rsidRPr="00B75CA4" w:rsidRDefault="00BD6A34" w:rsidP="00BD6A34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3. 对市场具有全面、敏锐的洞察和分析能力；</w:t>
            </w:r>
          </w:p>
        </w:tc>
      </w:tr>
      <w:tr w:rsidR="00B75CA4" w:rsidRPr="00B75CA4" w:rsidTr="00F57C05">
        <w:trPr>
          <w:trHeight w:val="1011"/>
          <w:jc w:val="center"/>
        </w:trPr>
        <w:tc>
          <w:tcPr>
            <w:tcW w:w="778" w:type="dxa"/>
            <w:vAlign w:val="center"/>
          </w:tcPr>
          <w:p w:rsidR="00BD6A34" w:rsidRPr="00B75CA4" w:rsidRDefault="005A08EE" w:rsidP="00BD6A34">
            <w:pPr>
              <w:spacing w:line="320" w:lineRule="exact"/>
              <w:jc w:val="center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科研</w:t>
            </w:r>
            <w:r w:rsidR="00BD6A34"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项目申报管理</w:t>
            </w:r>
          </w:p>
        </w:tc>
        <w:tc>
          <w:tcPr>
            <w:tcW w:w="699" w:type="dxa"/>
            <w:vAlign w:val="center"/>
          </w:tcPr>
          <w:p w:rsidR="00BD6A34" w:rsidRPr="00B75CA4" w:rsidRDefault="00BD6A34" w:rsidP="00BD6A34">
            <w:pPr>
              <w:spacing w:line="320" w:lineRule="exact"/>
              <w:jc w:val="center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BD6A34" w:rsidRPr="00B75CA4" w:rsidRDefault="00BD6A34" w:rsidP="00BD6A34">
            <w:pPr>
              <w:rPr>
                <w:rFonts w:ascii="FangSong" w:eastAsia="FangSong" w:hAnsi="FangSong"/>
                <w:sz w:val="20"/>
                <w:szCs w:val="20"/>
              </w:rPr>
            </w:pPr>
            <w:r w:rsidRPr="00B75CA4">
              <w:rPr>
                <w:rFonts w:ascii="FangSong" w:eastAsia="FangSong" w:hAnsi="FangSong" w:hint="eastAsia"/>
                <w:sz w:val="20"/>
                <w:szCs w:val="20"/>
              </w:rPr>
              <w:t>专业技术</w:t>
            </w:r>
          </w:p>
        </w:tc>
        <w:tc>
          <w:tcPr>
            <w:tcW w:w="720" w:type="dxa"/>
          </w:tcPr>
          <w:p w:rsidR="00BD6A34" w:rsidRPr="00B75CA4" w:rsidRDefault="00BD6A34" w:rsidP="00BD6A34">
            <w:pPr>
              <w:rPr>
                <w:rFonts w:ascii="FangSong" w:eastAsia="FangSong" w:hAnsi="FangSong"/>
                <w:sz w:val="20"/>
                <w:szCs w:val="20"/>
              </w:rPr>
            </w:pPr>
            <w:r w:rsidRPr="00B75CA4">
              <w:rPr>
                <w:rFonts w:ascii="FangSong" w:eastAsia="FangSong" w:hAnsi="FangSong" w:hint="eastAsia"/>
                <w:sz w:val="20"/>
                <w:szCs w:val="20"/>
              </w:rPr>
              <w:t>本科以上学历</w:t>
            </w:r>
          </w:p>
        </w:tc>
        <w:tc>
          <w:tcPr>
            <w:tcW w:w="1080" w:type="dxa"/>
          </w:tcPr>
          <w:p w:rsidR="00BD6A34" w:rsidRPr="00B75CA4" w:rsidRDefault="00BD6A34" w:rsidP="00BD6A34">
            <w:pPr>
              <w:rPr>
                <w:rFonts w:ascii="FangSong" w:eastAsia="FangSong" w:hAnsi="FangSong"/>
                <w:sz w:val="20"/>
                <w:szCs w:val="20"/>
              </w:rPr>
            </w:pPr>
            <w:r w:rsidRPr="00B75CA4">
              <w:rPr>
                <w:rFonts w:ascii="FangSong" w:eastAsia="FangSong" w:hAnsi="FangSong" w:hint="eastAsia"/>
                <w:sz w:val="20"/>
                <w:szCs w:val="20"/>
              </w:rPr>
              <w:t>生物、医药类</w:t>
            </w:r>
          </w:p>
        </w:tc>
        <w:tc>
          <w:tcPr>
            <w:tcW w:w="6300" w:type="dxa"/>
            <w:vAlign w:val="center"/>
          </w:tcPr>
          <w:p w:rsidR="00BD6A34" w:rsidRPr="00B75CA4" w:rsidRDefault="00BD6A34" w:rsidP="00BD6A34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1、负责组织公司各类科研项目的申报和管理；</w:t>
            </w:r>
          </w:p>
          <w:p w:rsidR="00BD6A34" w:rsidRPr="00B75CA4" w:rsidRDefault="00BD6A34" w:rsidP="00BD6A34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2、督促科研项目的进展，组织结题总结工作；</w:t>
            </w:r>
          </w:p>
          <w:p w:rsidR="00BD6A34" w:rsidRPr="00B75CA4" w:rsidRDefault="00BD6A34" w:rsidP="00BD6A34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3、负责科技成果的鉴定、评估和验收的组织管理工作，组织各类成果奖项的申报工作；</w:t>
            </w:r>
          </w:p>
          <w:p w:rsidR="00BD6A34" w:rsidRPr="00B75CA4" w:rsidRDefault="00BD6A34" w:rsidP="00BD6A34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4、基金申报、专利申报管理</w:t>
            </w:r>
          </w:p>
          <w:p w:rsidR="00BD6A34" w:rsidRPr="00B75CA4" w:rsidRDefault="00BD6A34" w:rsidP="00BD6A34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5、完成上级领导交办的有关科研工作的其他事宜。</w:t>
            </w:r>
          </w:p>
        </w:tc>
      </w:tr>
      <w:tr w:rsidR="00B75CA4" w:rsidRPr="00B75CA4">
        <w:trPr>
          <w:trHeight w:val="1011"/>
          <w:jc w:val="center"/>
        </w:trPr>
        <w:tc>
          <w:tcPr>
            <w:tcW w:w="778" w:type="dxa"/>
            <w:vAlign w:val="center"/>
          </w:tcPr>
          <w:p w:rsidR="00BD6A34" w:rsidRPr="00B75CA4" w:rsidRDefault="00AD1ABD" w:rsidP="00D261D3">
            <w:pPr>
              <w:spacing w:line="320" w:lineRule="exact"/>
              <w:jc w:val="center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lastRenderedPageBreak/>
              <w:t>化学质检</w:t>
            </w:r>
          </w:p>
        </w:tc>
        <w:tc>
          <w:tcPr>
            <w:tcW w:w="699" w:type="dxa"/>
            <w:vAlign w:val="center"/>
          </w:tcPr>
          <w:p w:rsidR="00BD6A34" w:rsidRPr="00B75CA4" w:rsidRDefault="00AD1ABD" w:rsidP="00D261D3">
            <w:pPr>
              <w:spacing w:line="320" w:lineRule="exact"/>
              <w:jc w:val="center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vAlign w:val="center"/>
          </w:tcPr>
          <w:p w:rsidR="00BD6A34" w:rsidRPr="00B75CA4" w:rsidRDefault="00AD1ABD" w:rsidP="00D261D3">
            <w:pPr>
              <w:spacing w:line="320" w:lineRule="exact"/>
              <w:jc w:val="center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专业技术岗</w:t>
            </w:r>
          </w:p>
        </w:tc>
        <w:tc>
          <w:tcPr>
            <w:tcW w:w="720" w:type="dxa"/>
            <w:vAlign w:val="center"/>
          </w:tcPr>
          <w:p w:rsidR="00BD6A34" w:rsidRPr="00B75CA4" w:rsidRDefault="00AD1ABD" w:rsidP="00D261D3">
            <w:pPr>
              <w:spacing w:line="320" w:lineRule="exact"/>
              <w:jc w:val="center"/>
              <w:rPr>
                <w:rFonts w:ascii="FangSong" w:eastAsia="FangSong" w:hAnsi="FangSong" w:cs="仿宋_GB2312"/>
                <w:sz w:val="20"/>
                <w:szCs w:val="20"/>
              </w:rPr>
            </w:pPr>
            <w:r w:rsidRPr="00B75CA4">
              <w:rPr>
                <w:rFonts w:ascii="FangSong" w:eastAsia="FangSong" w:hAnsi="FangSong" w:cs="仿宋_GB2312" w:hint="eastAsia"/>
                <w:sz w:val="20"/>
                <w:szCs w:val="20"/>
              </w:rPr>
              <w:t>硕士学历或3年以上工作经验本科</w:t>
            </w:r>
          </w:p>
        </w:tc>
        <w:tc>
          <w:tcPr>
            <w:tcW w:w="1080" w:type="dxa"/>
            <w:vAlign w:val="center"/>
          </w:tcPr>
          <w:p w:rsidR="00BD6A34" w:rsidRPr="00B75CA4" w:rsidRDefault="00AD1ABD" w:rsidP="00D261D3">
            <w:pPr>
              <w:spacing w:line="320" w:lineRule="exact"/>
              <w:jc w:val="center"/>
              <w:rPr>
                <w:rFonts w:ascii="FangSong" w:eastAsia="FangSong" w:hAnsi="FangSong" w:cs="仿宋_GB2312"/>
                <w:sz w:val="20"/>
                <w:szCs w:val="20"/>
              </w:rPr>
            </w:pPr>
            <w:r w:rsidRPr="00B75CA4">
              <w:rPr>
                <w:rFonts w:ascii="FangSong" w:eastAsia="FangSong" w:hAnsi="FangSong" w:cs="仿宋_GB2312" w:hint="eastAsia"/>
                <w:sz w:val="20"/>
                <w:szCs w:val="20"/>
              </w:rPr>
              <w:t>分析化学或药物分析专业</w:t>
            </w:r>
          </w:p>
        </w:tc>
        <w:tc>
          <w:tcPr>
            <w:tcW w:w="6300" w:type="dxa"/>
            <w:vAlign w:val="center"/>
          </w:tcPr>
          <w:p w:rsidR="00BD6A34" w:rsidRPr="00B75CA4" w:rsidRDefault="00AD1ABD" w:rsidP="00AD1ABD">
            <w:pPr>
              <w:pStyle w:val="a8"/>
              <w:widowControl/>
              <w:numPr>
                <w:ilvl w:val="0"/>
                <w:numId w:val="9"/>
              </w:numPr>
              <w:shd w:val="clear" w:color="auto" w:fill="FFFFFF"/>
              <w:spacing w:line="320" w:lineRule="exact"/>
              <w:ind w:firstLineChars="0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熟悉化学分析仪器以及化学分析实验相关操作</w:t>
            </w:r>
          </w:p>
          <w:p w:rsidR="00AD1ABD" w:rsidRPr="00B75CA4" w:rsidRDefault="00AD1ABD" w:rsidP="00AD1ABD">
            <w:pPr>
              <w:pStyle w:val="a8"/>
              <w:widowControl/>
              <w:numPr>
                <w:ilvl w:val="0"/>
                <w:numId w:val="9"/>
              </w:numPr>
              <w:shd w:val="clear" w:color="auto" w:fill="FFFFFF"/>
              <w:spacing w:line="320" w:lineRule="exact"/>
              <w:ind w:firstLineChars="0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具有建立分析方法者优先</w:t>
            </w:r>
          </w:p>
          <w:p w:rsidR="00AD1ABD" w:rsidRPr="00B75CA4" w:rsidRDefault="00AD1ABD" w:rsidP="00AD1ABD">
            <w:pPr>
              <w:pStyle w:val="a8"/>
              <w:widowControl/>
              <w:numPr>
                <w:ilvl w:val="0"/>
                <w:numId w:val="9"/>
              </w:numPr>
              <w:shd w:val="clear" w:color="auto" w:fill="FFFFFF"/>
              <w:spacing w:line="320" w:lineRule="exact"/>
              <w:ind w:firstLineChars="0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有药物检验者优先</w:t>
            </w:r>
          </w:p>
          <w:p w:rsidR="00AD1ABD" w:rsidRPr="00B75CA4" w:rsidRDefault="00AD1ABD" w:rsidP="00AD1ABD">
            <w:pPr>
              <w:pStyle w:val="a8"/>
              <w:widowControl/>
              <w:numPr>
                <w:ilvl w:val="0"/>
                <w:numId w:val="9"/>
              </w:numPr>
              <w:shd w:val="clear" w:color="auto" w:fill="FFFFFF"/>
              <w:spacing w:line="320" w:lineRule="exact"/>
              <w:ind w:firstLineChars="0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具有较强的英文阅读能力</w:t>
            </w:r>
          </w:p>
        </w:tc>
      </w:tr>
      <w:tr w:rsidR="00B75CA4" w:rsidRPr="00B75CA4">
        <w:trPr>
          <w:trHeight w:val="1011"/>
          <w:jc w:val="center"/>
        </w:trPr>
        <w:tc>
          <w:tcPr>
            <w:tcW w:w="778" w:type="dxa"/>
            <w:vAlign w:val="center"/>
          </w:tcPr>
          <w:p w:rsidR="00BD6A34" w:rsidRPr="00B75CA4" w:rsidRDefault="00AD1ABD" w:rsidP="00D261D3">
            <w:pPr>
              <w:spacing w:line="320" w:lineRule="exact"/>
              <w:jc w:val="center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微生物质检</w:t>
            </w:r>
          </w:p>
        </w:tc>
        <w:tc>
          <w:tcPr>
            <w:tcW w:w="699" w:type="dxa"/>
            <w:vAlign w:val="center"/>
          </w:tcPr>
          <w:p w:rsidR="00BD6A34" w:rsidRPr="00B75CA4" w:rsidRDefault="00AD1ABD" w:rsidP="00D261D3">
            <w:pPr>
              <w:spacing w:line="320" w:lineRule="exact"/>
              <w:jc w:val="center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vAlign w:val="center"/>
          </w:tcPr>
          <w:p w:rsidR="00BD6A34" w:rsidRPr="00B75CA4" w:rsidRDefault="00AD1ABD" w:rsidP="00D261D3">
            <w:pPr>
              <w:spacing w:line="320" w:lineRule="exact"/>
              <w:jc w:val="center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专业技术岗</w:t>
            </w:r>
          </w:p>
        </w:tc>
        <w:tc>
          <w:tcPr>
            <w:tcW w:w="720" w:type="dxa"/>
            <w:vAlign w:val="center"/>
          </w:tcPr>
          <w:p w:rsidR="00BD6A34" w:rsidRPr="00B75CA4" w:rsidRDefault="00AD1ABD" w:rsidP="00D261D3">
            <w:pPr>
              <w:spacing w:line="320" w:lineRule="exact"/>
              <w:jc w:val="center"/>
              <w:rPr>
                <w:rFonts w:ascii="FangSong" w:eastAsia="FangSong" w:hAnsi="FangSong" w:cs="仿宋_GB2312"/>
                <w:sz w:val="20"/>
                <w:szCs w:val="20"/>
              </w:rPr>
            </w:pPr>
            <w:r w:rsidRPr="00B75CA4">
              <w:rPr>
                <w:rFonts w:ascii="FangSong" w:eastAsia="FangSong" w:hAnsi="FangSong" w:cs="仿宋_GB2312" w:hint="eastAsia"/>
                <w:sz w:val="20"/>
                <w:szCs w:val="20"/>
              </w:rPr>
              <w:t>硕士学历或3年以上工作经验本科</w:t>
            </w:r>
          </w:p>
        </w:tc>
        <w:tc>
          <w:tcPr>
            <w:tcW w:w="1080" w:type="dxa"/>
            <w:vAlign w:val="center"/>
          </w:tcPr>
          <w:p w:rsidR="00BD6A34" w:rsidRPr="00B75CA4" w:rsidRDefault="00AD1ABD" w:rsidP="00D261D3">
            <w:pPr>
              <w:spacing w:line="320" w:lineRule="exact"/>
              <w:jc w:val="center"/>
              <w:rPr>
                <w:rFonts w:ascii="FangSong" w:eastAsia="FangSong" w:hAnsi="FangSong" w:cs="仿宋_GB2312"/>
                <w:sz w:val="20"/>
                <w:szCs w:val="20"/>
              </w:rPr>
            </w:pPr>
            <w:r w:rsidRPr="00B75CA4">
              <w:rPr>
                <w:rFonts w:ascii="FangSong" w:eastAsia="FangSong" w:hAnsi="FangSong" w:cs="仿宋_GB2312" w:hint="eastAsia"/>
                <w:sz w:val="20"/>
                <w:szCs w:val="20"/>
              </w:rPr>
              <w:t>生物类或物生物专业</w:t>
            </w:r>
          </w:p>
        </w:tc>
        <w:tc>
          <w:tcPr>
            <w:tcW w:w="6300" w:type="dxa"/>
            <w:vAlign w:val="center"/>
          </w:tcPr>
          <w:p w:rsidR="00AD1ABD" w:rsidRPr="00B75CA4" w:rsidRDefault="00AD1ABD" w:rsidP="00AD1ABD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1、协助建立微生物检测产品的质量管理体系，参与并完善质量标准和检验规程；</w:t>
            </w:r>
          </w:p>
          <w:p w:rsidR="00AD1ABD" w:rsidRPr="00B75CA4" w:rsidRDefault="00AD1ABD" w:rsidP="00AD1ABD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2、根据抽样要求对成品、原辅料、半成品进行抽样；</w:t>
            </w:r>
          </w:p>
          <w:p w:rsidR="00AD1ABD" w:rsidRPr="00B75CA4" w:rsidRDefault="00AD1ABD" w:rsidP="00AD1ABD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3、根据成品、半成品、原辅料检验操作规程及质量标准进行公司成品、半成品、原辅料微生物检验并开具报告单；</w:t>
            </w:r>
          </w:p>
          <w:p w:rsidR="00AD1ABD" w:rsidRPr="00B75CA4" w:rsidRDefault="00AD1ABD" w:rsidP="00AD1ABD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4、负责微生物产品质量信息的反馈；</w:t>
            </w:r>
          </w:p>
          <w:p w:rsidR="00AD1ABD" w:rsidRPr="00B75CA4" w:rsidRDefault="00AD1ABD" w:rsidP="00AD1ABD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5、按时填写检验报告，监控记录，质量月报表等；</w:t>
            </w:r>
          </w:p>
          <w:p w:rsidR="00AD1ABD" w:rsidRPr="00B75CA4" w:rsidRDefault="00AD1ABD" w:rsidP="00AD1ABD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6、承担部分ISO9001、13485等质量认证工作；</w:t>
            </w:r>
          </w:p>
          <w:p w:rsidR="00AD1ABD" w:rsidRPr="00B75CA4" w:rsidRDefault="00AD1ABD" w:rsidP="00AD1ABD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7、1年以上微生物检测工作经验，熟悉微生物检测产品质量控制程序；</w:t>
            </w:r>
          </w:p>
          <w:p w:rsidR="00AD1ABD" w:rsidRPr="00B75CA4" w:rsidRDefault="00AD1ABD" w:rsidP="00AD1ABD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8、熟悉ISO9001、13485质量体系，具有相关认证工作经验、有微生物检验培训资格证优先；</w:t>
            </w:r>
          </w:p>
          <w:p w:rsidR="00AD1ABD" w:rsidRPr="00B75CA4" w:rsidRDefault="00AD1ABD" w:rsidP="00AD1ABD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9、具备良好的沟通表达能力，工作认真负责，能够独立工作，具备一定承压能力。</w:t>
            </w:r>
          </w:p>
          <w:p w:rsidR="00BD6A34" w:rsidRPr="00B75CA4" w:rsidRDefault="00AD1ABD" w:rsidP="00AD1ABD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10、完成上级安排的其他临时性工作。</w:t>
            </w:r>
          </w:p>
        </w:tc>
      </w:tr>
      <w:tr w:rsidR="00B75CA4" w:rsidRPr="00B75CA4">
        <w:trPr>
          <w:trHeight w:val="1011"/>
          <w:jc w:val="center"/>
        </w:trPr>
        <w:tc>
          <w:tcPr>
            <w:tcW w:w="778" w:type="dxa"/>
            <w:vAlign w:val="center"/>
          </w:tcPr>
          <w:p w:rsidR="00582001" w:rsidRPr="00B75CA4" w:rsidRDefault="00582001" w:rsidP="00582001">
            <w:pPr>
              <w:spacing w:line="320" w:lineRule="exact"/>
              <w:jc w:val="center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X衍射</w:t>
            </w:r>
          </w:p>
        </w:tc>
        <w:tc>
          <w:tcPr>
            <w:tcW w:w="699" w:type="dxa"/>
            <w:vAlign w:val="center"/>
          </w:tcPr>
          <w:p w:rsidR="00582001" w:rsidRPr="00B75CA4" w:rsidRDefault="00582001" w:rsidP="00582001">
            <w:pPr>
              <w:spacing w:line="320" w:lineRule="exact"/>
              <w:jc w:val="center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vAlign w:val="center"/>
          </w:tcPr>
          <w:p w:rsidR="00582001" w:rsidRPr="00B75CA4" w:rsidRDefault="00582001" w:rsidP="00582001">
            <w:pPr>
              <w:spacing w:line="320" w:lineRule="exact"/>
              <w:jc w:val="center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720" w:type="dxa"/>
            <w:vAlign w:val="center"/>
          </w:tcPr>
          <w:p w:rsidR="00582001" w:rsidRPr="00B75CA4" w:rsidRDefault="00582001" w:rsidP="00582001">
            <w:pPr>
              <w:spacing w:line="320" w:lineRule="exact"/>
              <w:jc w:val="center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硕士以上学历或本科3年以上工作经历</w:t>
            </w:r>
          </w:p>
        </w:tc>
        <w:tc>
          <w:tcPr>
            <w:tcW w:w="1080" w:type="dxa"/>
            <w:vAlign w:val="center"/>
          </w:tcPr>
          <w:p w:rsidR="00582001" w:rsidRPr="00B75CA4" w:rsidRDefault="00DA0419" w:rsidP="00582001">
            <w:pPr>
              <w:spacing w:line="320" w:lineRule="exact"/>
              <w:jc w:val="center"/>
              <w:rPr>
                <w:rFonts w:ascii="FangSong" w:eastAsia="FangSong" w:hAnsi="FangSong" w:cs="仿宋_GB2312"/>
                <w:sz w:val="20"/>
                <w:szCs w:val="20"/>
              </w:rPr>
            </w:pPr>
            <w:r w:rsidRPr="00B75CA4">
              <w:rPr>
                <w:rFonts w:ascii="FangSong" w:eastAsia="FangSong" w:hAnsi="FangSong"/>
                <w:sz w:val="20"/>
                <w:szCs w:val="20"/>
                <w:shd w:val="clear" w:color="auto" w:fill="FFFFFF"/>
              </w:rPr>
              <w:t>分析化学、有机化学、药物化学、农药学等相关专业</w:t>
            </w:r>
          </w:p>
        </w:tc>
        <w:tc>
          <w:tcPr>
            <w:tcW w:w="6300" w:type="dxa"/>
            <w:vAlign w:val="center"/>
          </w:tcPr>
          <w:p w:rsidR="00582001" w:rsidRPr="00B75CA4" w:rsidRDefault="00582001" w:rsidP="00582001">
            <w:pPr>
              <w:pStyle w:val="a8"/>
              <w:widowControl/>
              <w:numPr>
                <w:ilvl w:val="0"/>
                <w:numId w:val="10"/>
              </w:numPr>
              <w:shd w:val="clear" w:color="auto" w:fill="FFFFFF"/>
              <w:spacing w:line="320" w:lineRule="exact"/>
              <w:ind w:firstLineChars="0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熟悉X衍射仪的操作和维护</w:t>
            </w:r>
          </w:p>
          <w:p w:rsidR="00582001" w:rsidRPr="00B75CA4" w:rsidRDefault="00582001" w:rsidP="00582001">
            <w:pPr>
              <w:pStyle w:val="a8"/>
              <w:widowControl/>
              <w:numPr>
                <w:ilvl w:val="0"/>
                <w:numId w:val="10"/>
              </w:numPr>
              <w:shd w:val="clear" w:color="auto" w:fill="FFFFFF"/>
              <w:spacing w:line="320" w:lineRule="exact"/>
              <w:ind w:firstLineChars="0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主要承担X射线衍射仪等仪器的测试和分析工作</w:t>
            </w:r>
          </w:p>
          <w:p w:rsidR="00582001" w:rsidRPr="00B75CA4" w:rsidRDefault="00DA0419" w:rsidP="00DA0419">
            <w:pPr>
              <w:pStyle w:val="a8"/>
              <w:widowControl/>
              <w:numPr>
                <w:ilvl w:val="0"/>
                <w:numId w:val="10"/>
              </w:numPr>
              <w:shd w:val="clear" w:color="auto" w:fill="FFFFFF"/>
              <w:spacing w:line="320" w:lineRule="exact"/>
              <w:ind w:firstLineChars="0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负责按公司要求、测试方法操作要求完成测试任务，保证测试结果及时准确</w:t>
            </w:r>
          </w:p>
          <w:p w:rsidR="00DA0419" w:rsidRPr="00B75CA4" w:rsidRDefault="00DA0419" w:rsidP="00DA0419">
            <w:pPr>
              <w:pStyle w:val="a8"/>
              <w:widowControl/>
              <w:numPr>
                <w:ilvl w:val="0"/>
                <w:numId w:val="10"/>
              </w:numPr>
              <w:shd w:val="clear" w:color="auto" w:fill="FFFFFF"/>
              <w:spacing w:line="320" w:lineRule="exact"/>
              <w:ind w:firstLineChars="0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负责X衍射器的日常维护和保养</w:t>
            </w:r>
          </w:p>
          <w:p w:rsidR="00DA0419" w:rsidRPr="00B75CA4" w:rsidRDefault="00DA0419" w:rsidP="00DA0419">
            <w:pPr>
              <w:pStyle w:val="a8"/>
              <w:widowControl/>
              <w:numPr>
                <w:ilvl w:val="0"/>
                <w:numId w:val="10"/>
              </w:numPr>
              <w:shd w:val="clear" w:color="auto" w:fill="FFFFFF"/>
              <w:spacing w:line="320" w:lineRule="exact"/>
              <w:ind w:firstLineChars="0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上级指派的其他工作任务</w:t>
            </w:r>
          </w:p>
        </w:tc>
      </w:tr>
      <w:tr w:rsidR="00B75CA4" w:rsidRPr="00B75CA4" w:rsidTr="000738B2">
        <w:trPr>
          <w:trHeight w:val="1011"/>
          <w:jc w:val="center"/>
        </w:trPr>
        <w:tc>
          <w:tcPr>
            <w:tcW w:w="778" w:type="dxa"/>
            <w:vAlign w:val="center"/>
          </w:tcPr>
          <w:p w:rsidR="000E6E2C" w:rsidRPr="00B75CA4" w:rsidRDefault="000E6E2C" w:rsidP="000E6E2C">
            <w:pPr>
              <w:spacing w:line="320" w:lineRule="exact"/>
              <w:jc w:val="center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质谱</w:t>
            </w:r>
          </w:p>
        </w:tc>
        <w:tc>
          <w:tcPr>
            <w:tcW w:w="699" w:type="dxa"/>
            <w:vAlign w:val="center"/>
          </w:tcPr>
          <w:p w:rsidR="000E6E2C" w:rsidRPr="00B75CA4" w:rsidRDefault="000E6E2C" w:rsidP="000E6E2C">
            <w:pPr>
              <w:spacing w:line="320" w:lineRule="exact"/>
              <w:jc w:val="center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0E6E2C" w:rsidRPr="00B75CA4" w:rsidRDefault="000E6E2C" w:rsidP="000E6E2C">
            <w:pPr>
              <w:rPr>
                <w:rFonts w:ascii="FangSong" w:eastAsia="FangSong" w:hAnsi="FangSong"/>
                <w:sz w:val="20"/>
                <w:szCs w:val="20"/>
              </w:rPr>
            </w:pPr>
            <w:r w:rsidRPr="00B75CA4">
              <w:rPr>
                <w:rFonts w:ascii="FangSong" w:eastAsia="FangSong" w:hAnsi="FangSong" w:hint="eastAsia"/>
                <w:sz w:val="20"/>
                <w:szCs w:val="20"/>
              </w:rPr>
              <w:t>专业技术</w:t>
            </w:r>
          </w:p>
        </w:tc>
        <w:tc>
          <w:tcPr>
            <w:tcW w:w="720" w:type="dxa"/>
          </w:tcPr>
          <w:p w:rsidR="000E6E2C" w:rsidRPr="00B75CA4" w:rsidRDefault="000E6E2C" w:rsidP="000E6E2C">
            <w:pPr>
              <w:rPr>
                <w:rFonts w:ascii="FangSong" w:eastAsia="FangSong" w:hAnsi="FangSong"/>
                <w:sz w:val="20"/>
                <w:szCs w:val="20"/>
              </w:rPr>
            </w:pPr>
            <w:r w:rsidRPr="00B75CA4">
              <w:rPr>
                <w:rFonts w:ascii="FangSong" w:eastAsia="FangSong" w:hAnsi="FangSong" w:hint="eastAsia"/>
                <w:sz w:val="20"/>
                <w:szCs w:val="20"/>
              </w:rPr>
              <w:t>硕士以上学历或本科3年以</w:t>
            </w:r>
            <w:r w:rsidRPr="00B75CA4">
              <w:rPr>
                <w:rFonts w:ascii="FangSong" w:eastAsia="FangSong" w:hAnsi="FangSong" w:hint="eastAsia"/>
                <w:sz w:val="20"/>
                <w:szCs w:val="20"/>
              </w:rPr>
              <w:lastRenderedPageBreak/>
              <w:t>上工作经历</w:t>
            </w:r>
          </w:p>
        </w:tc>
        <w:tc>
          <w:tcPr>
            <w:tcW w:w="1080" w:type="dxa"/>
            <w:vAlign w:val="center"/>
          </w:tcPr>
          <w:p w:rsidR="000E6E2C" w:rsidRPr="00B75CA4" w:rsidRDefault="000E6E2C" w:rsidP="000E6E2C">
            <w:pPr>
              <w:spacing w:line="320" w:lineRule="exact"/>
              <w:jc w:val="center"/>
              <w:rPr>
                <w:rFonts w:ascii="FangSong" w:eastAsia="FangSong" w:hAnsi="FangSong" w:cs="仿宋_GB2312"/>
                <w:sz w:val="20"/>
                <w:szCs w:val="20"/>
              </w:rPr>
            </w:pPr>
            <w:r w:rsidRPr="00B75CA4">
              <w:rPr>
                <w:rFonts w:ascii="FangSong" w:eastAsia="FangSong" w:hAnsi="FangSong"/>
                <w:sz w:val="20"/>
                <w:szCs w:val="20"/>
                <w:shd w:val="clear" w:color="auto" w:fill="FFFFFF"/>
              </w:rPr>
              <w:lastRenderedPageBreak/>
              <w:t>分析化学、有机化学、药物化学、农药学等相关专业</w:t>
            </w:r>
          </w:p>
        </w:tc>
        <w:tc>
          <w:tcPr>
            <w:tcW w:w="6300" w:type="dxa"/>
            <w:vAlign w:val="center"/>
          </w:tcPr>
          <w:p w:rsidR="000E6E2C" w:rsidRPr="00B75CA4" w:rsidRDefault="000E6E2C" w:rsidP="000E6E2C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1.独立完成植物样品等复杂样品中各化合物的表征与鉴定，负责送检样品的LC-MS或GC-MS分析与鉴定，参与编写标准操作程序（SOP）。</w:t>
            </w:r>
          </w:p>
          <w:p w:rsidR="000E6E2C" w:rsidRPr="00B75CA4" w:rsidRDefault="000E6E2C" w:rsidP="000E6E2C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2.具备熟练操作和维护LC-MS、GC-MS等分析仪器的能力，可独立开发分离方法并能完成质谱谱图的解析，进行化合物的结构鉴定；</w:t>
            </w:r>
          </w:p>
          <w:p w:rsidR="000E6E2C" w:rsidRPr="00B75CA4" w:rsidRDefault="000E6E2C" w:rsidP="000E6E2C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3.具备较强的科研能力和实验动手能力，可根据项目计划书独立完成实验，具有GLP实验室工作经验者优先；</w:t>
            </w:r>
          </w:p>
          <w:p w:rsidR="000E6E2C" w:rsidRPr="00B75CA4" w:rsidRDefault="000E6E2C" w:rsidP="000E6E2C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4.了解实验室样本前处理的简单操作流程。</w:t>
            </w:r>
          </w:p>
          <w:p w:rsidR="000E6E2C" w:rsidRPr="00B75CA4" w:rsidRDefault="000E6E2C" w:rsidP="000E6E2C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5.细致，有责任心，有良好的沟通能力和团队协作精神。</w:t>
            </w:r>
          </w:p>
          <w:p w:rsidR="000E6E2C" w:rsidRPr="00B75CA4" w:rsidRDefault="000E6E2C" w:rsidP="000E6E2C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6. 英文能力好。</w:t>
            </w:r>
          </w:p>
        </w:tc>
      </w:tr>
      <w:tr w:rsidR="00B75CA4" w:rsidRPr="00B75CA4" w:rsidTr="00E401F1">
        <w:trPr>
          <w:trHeight w:val="1011"/>
          <w:jc w:val="center"/>
        </w:trPr>
        <w:tc>
          <w:tcPr>
            <w:tcW w:w="778" w:type="dxa"/>
            <w:vAlign w:val="center"/>
          </w:tcPr>
          <w:p w:rsidR="000E6E2C" w:rsidRPr="00B75CA4" w:rsidRDefault="000E6E2C" w:rsidP="000E6E2C">
            <w:pPr>
              <w:spacing w:line="320" w:lineRule="exact"/>
              <w:jc w:val="center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lastRenderedPageBreak/>
              <w:t>核磁共振</w:t>
            </w:r>
          </w:p>
        </w:tc>
        <w:tc>
          <w:tcPr>
            <w:tcW w:w="699" w:type="dxa"/>
            <w:vAlign w:val="center"/>
          </w:tcPr>
          <w:p w:rsidR="000E6E2C" w:rsidRPr="00B75CA4" w:rsidRDefault="000E6E2C" w:rsidP="000E6E2C">
            <w:pPr>
              <w:spacing w:line="320" w:lineRule="exact"/>
              <w:jc w:val="center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0E6E2C" w:rsidRPr="00B75CA4" w:rsidRDefault="000E6E2C" w:rsidP="000E6E2C">
            <w:pPr>
              <w:rPr>
                <w:rFonts w:ascii="FangSong" w:eastAsia="FangSong" w:hAnsi="FangSong"/>
                <w:sz w:val="20"/>
                <w:szCs w:val="20"/>
              </w:rPr>
            </w:pPr>
            <w:r w:rsidRPr="00B75CA4">
              <w:rPr>
                <w:rFonts w:ascii="FangSong" w:eastAsia="FangSong" w:hAnsi="FangSong" w:hint="eastAsia"/>
                <w:sz w:val="20"/>
                <w:szCs w:val="20"/>
              </w:rPr>
              <w:t>专业技术</w:t>
            </w:r>
          </w:p>
        </w:tc>
        <w:tc>
          <w:tcPr>
            <w:tcW w:w="720" w:type="dxa"/>
          </w:tcPr>
          <w:p w:rsidR="000E6E2C" w:rsidRPr="00B75CA4" w:rsidRDefault="000E6E2C" w:rsidP="000E6E2C">
            <w:pPr>
              <w:rPr>
                <w:rFonts w:ascii="FangSong" w:eastAsia="FangSong" w:hAnsi="FangSong"/>
                <w:sz w:val="20"/>
                <w:szCs w:val="20"/>
              </w:rPr>
            </w:pPr>
            <w:r w:rsidRPr="00B75CA4">
              <w:rPr>
                <w:rFonts w:ascii="FangSong" w:eastAsia="FangSong" w:hAnsi="FangSong" w:hint="eastAsia"/>
                <w:sz w:val="20"/>
                <w:szCs w:val="20"/>
              </w:rPr>
              <w:t>硕士以上学历或本科3年以上工作经历</w:t>
            </w:r>
          </w:p>
        </w:tc>
        <w:tc>
          <w:tcPr>
            <w:tcW w:w="1080" w:type="dxa"/>
            <w:vAlign w:val="center"/>
          </w:tcPr>
          <w:p w:rsidR="000E6E2C" w:rsidRPr="00B75CA4" w:rsidRDefault="000E6E2C" w:rsidP="000E6E2C">
            <w:pPr>
              <w:spacing w:line="320" w:lineRule="exact"/>
              <w:jc w:val="center"/>
              <w:rPr>
                <w:rFonts w:ascii="FangSong" w:eastAsia="FangSong" w:hAnsi="FangSong" w:cs="仿宋_GB2312"/>
                <w:sz w:val="20"/>
                <w:szCs w:val="20"/>
              </w:rPr>
            </w:pPr>
            <w:r w:rsidRPr="00B75CA4">
              <w:rPr>
                <w:rFonts w:ascii="FangSong" w:eastAsia="FangSong" w:hAnsi="FangSong"/>
                <w:sz w:val="20"/>
                <w:szCs w:val="20"/>
                <w:shd w:val="clear" w:color="auto" w:fill="FFFFFF"/>
              </w:rPr>
              <w:t>分析化学、有机化学、药物化学、农药学等相关专业</w:t>
            </w:r>
          </w:p>
        </w:tc>
        <w:tc>
          <w:tcPr>
            <w:tcW w:w="6300" w:type="dxa"/>
            <w:vAlign w:val="center"/>
          </w:tcPr>
          <w:p w:rsidR="000E6E2C" w:rsidRPr="00B75CA4" w:rsidRDefault="000E6E2C" w:rsidP="000E6E2C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岗位职责与任职要求：</w:t>
            </w:r>
          </w:p>
          <w:p w:rsidR="000E6E2C" w:rsidRPr="00B75CA4" w:rsidRDefault="000E6E2C" w:rsidP="000E6E2C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1、核磁共振仪的日常管理和维护；</w:t>
            </w:r>
          </w:p>
          <w:p w:rsidR="000E6E2C" w:rsidRPr="00B75CA4" w:rsidRDefault="000E6E2C" w:rsidP="000E6E2C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2、完成研发样品的核磁测试，一维谱和二维核磁谱图采集；</w:t>
            </w:r>
          </w:p>
          <w:p w:rsidR="000E6E2C" w:rsidRPr="00B75CA4" w:rsidRDefault="000E6E2C" w:rsidP="000E6E2C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3、按照中国药典或者ICH的要求开发药物核磁分析方法并转移至生产部门，培训相关人员使用该方法进行检测。</w:t>
            </w:r>
          </w:p>
          <w:p w:rsidR="000E6E2C" w:rsidRPr="00B75CA4" w:rsidRDefault="000E6E2C" w:rsidP="000E6E2C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任职要求：</w:t>
            </w:r>
          </w:p>
          <w:p w:rsidR="000E6E2C" w:rsidRPr="00B75CA4" w:rsidRDefault="000E6E2C" w:rsidP="000E6E2C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1、药学、药物分析、药剂等相关专业，本科以上学历；</w:t>
            </w:r>
          </w:p>
          <w:p w:rsidR="000E6E2C" w:rsidRPr="00B75CA4" w:rsidRDefault="000E6E2C" w:rsidP="000E6E2C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2、熟悉核磁分析流程，熟悉ICH指导原则的优先。</w:t>
            </w:r>
          </w:p>
        </w:tc>
      </w:tr>
      <w:tr w:rsidR="00B75CA4" w:rsidRPr="00B75CA4" w:rsidTr="00F2605A">
        <w:trPr>
          <w:trHeight w:val="1011"/>
          <w:jc w:val="center"/>
        </w:trPr>
        <w:tc>
          <w:tcPr>
            <w:tcW w:w="778" w:type="dxa"/>
            <w:vAlign w:val="center"/>
          </w:tcPr>
          <w:p w:rsidR="000E6E2C" w:rsidRPr="00B75CA4" w:rsidRDefault="000E6E2C" w:rsidP="000E6E2C">
            <w:pPr>
              <w:spacing w:line="320" w:lineRule="exact"/>
              <w:jc w:val="center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高效液相</w:t>
            </w:r>
          </w:p>
        </w:tc>
        <w:tc>
          <w:tcPr>
            <w:tcW w:w="699" w:type="dxa"/>
            <w:vAlign w:val="center"/>
          </w:tcPr>
          <w:p w:rsidR="000E6E2C" w:rsidRPr="00B75CA4" w:rsidRDefault="000E6E2C" w:rsidP="000E6E2C">
            <w:pPr>
              <w:spacing w:line="320" w:lineRule="exact"/>
              <w:jc w:val="center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:rsidR="000E6E2C" w:rsidRPr="00B75CA4" w:rsidRDefault="000E6E2C" w:rsidP="000E6E2C">
            <w:pPr>
              <w:rPr>
                <w:rFonts w:ascii="FangSong" w:eastAsia="FangSong" w:hAnsi="FangSong"/>
                <w:sz w:val="20"/>
                <w:szCs w:val="20"/>
              </w:rPr>
            </w:pPr>
            <w:r w:rsidRPr="00B75CA4">
              <w:rPr>
                <w:rFonts w:ascii="FangSong" w:eastAsia="FangSong" w:hAnsi="FangSong" w:hint="eastAsia"/>
                <w:sz w:val="20"/>
                <w:szCs w:val="20"/>
              </w:rPr>
              <w:t>专业技术</w:t>
            </w:r>
          </w:p>
        </w:tc>
        <w:tc>
          <w:tcPr>
            <w:tcW w:w="720" w:type="dxa"/>
          </w:tcPr>
          <w:p w:rsidR="000E6E2C" w:rsidRPr="00B75CA4" w:rsidRDefault="000E6E2C" w:rsidP="000E6E2C">
            <w:pPr>
              <w:rPr>
                <w:rFonts w:ascii="FangSong" w:eastAsia="FangSong" w:hAnsi="FangSong"/>
                <w:sz w:val="20"/>
                <w:szCs w:val="20"/>
              </w:rPr>
            </w:pPr>
            <w:r w:rsidRPr="00B75CA4">
              <w:rPr>
                <w:rFonts w:ascii="FangSong" w:eastAsia="FangSong" w:hAnsi="FangSong" w:hint="eastAsia"/>
                <w:sz w:val="20"/>
                <w:szCs w:val="20"/>
              </w:rPr>
              <w:t>大专以上学历</w:t>
            </w:r>
          </w:p>
        </w:tc>
        <w:tc>
          <w:tcPr>
            <w:tcW w:w="1080" w:type="dxa"/>
            <w:vAlign w:val="center"/>
          </w:tcPr>
          <w:p w:rsidR="000E6E2C" w:rsidRPr="00B75CA4" w:rsidRDefault="000E6E2C" w:rsidP="000E6E2C">
            <w:pPr>
              <w:spacing w:line="320" w:lineRule="exact"/>
              <w:jc w:val="center"/>
              <w:rPr>
                <w:rFonts w:ascii="FangSong" w:eastAsia="FangSong" w:hAnsi="FangSong" w:cs="仿宋_GB2312"/>
                <w:sz w:val="20"/>
                <w:szCs w:val="20"/>
              </w:rPr>
            </w:pPr>
            <w:r w:rsidRPr="00B75CA4">
              <w:rPr>
                <w:rFonts w:ascii="FangSong" w:eastAsia="FangSong" w:hAnsi="FangSong"/>
                <w:sz w:val="20"/>
                <w:szCs w:val="20"/>
                <w:shd w:val="clear" w:color="auto" w:fill="FFFFFF"/>
              </w:rPr>
              <w:t>分析化学、有机化学、药物化学、农药学等相关专业</w:t>
            </w:r>
          </w:p>
        </w:tc>
        <w:tc>
          <w:tcPr>
            <w:tcW w:w="6300" w:type="dxa"/>
            <w:vAlign w:val="center"/>
          </w:tcPr>
          <w:p w:rsidR="000E6E2C" w:rsidRPr="00B75CA4" w:rsidRDefault="000E6E2C" w:rsidP="000E6E2C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1、一年以上高效液相色谱相关工作经验，熟悉掌握理论与实操技能，能够独立处理仪器故障，热爱检验工作</w:t>
            </w:r>
          </w:p>
          <w:p w:rsidR="000E6E2C" w:rsidRPr="00B75CA4" w:rsidRDefault="000E6E2C" w:rsidP="000E6E2C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2、日常分析工作，包括样品处理，根据公司的安排分析产品的质量，出具报告；</w:t>
            </w:r>
          </w:p>
          <w:p w:rsidR="000E6E2C" w:rsidRPr="00B75CA4" w:rsidRDefault="000E6E2C" w:rsidP="000E6E2C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3、新方法的开发和验证；</w:t>
            </w:r>
          </w:p>
          <w:p w:rsidR="000E6E2C" w:rsidRPr="00B75CA4" w:rsidRDefault="000E6E2C" w:rsidP="000E6E2C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4、根据方案进行实验，根据公司的规定按时完成实验记录的书写、归档；</w:t>
            </w:r>
          </w:p>
          <w:p w:rsidR="000E6E2C" w:rsidRPr="00B75CA4" w:rsidRDefault="000E6E2C" w:rsidP="000E6E2C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5、根据部门的安排做好区域的清洁和仪器设备的维护。</w:t>
            </w:r>
          </w:p>
        </w:tc>
      </w:tr>
      <w:tr w:rsidR="00B75CA4" w:rsidRPr="00B75CA4">
        <w:trPr>
          <w:trHeight w:val="1011"/>
          <w:jc w:val="center"/>
        </w:trPr>
        <w:tc>
          <w:tcPr>
            <w:tcW w:w="778" w:type="dxa"/>
            <w:vAlign w:val="center"/>
          </w:tcPr>
          <w:p w:rsidR="00582001" w:rsidRPr="00B75CA4" w:rsidRDefault="001F21CD" w:rsidP="00582001">
            <w:pPr>
              <w:spacing w:line="320" w:lineRule="exact"/>
              <w:jc w:val="center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设备管理</w:t>
            </w:r>
          </w:p>
        </w:tc>
        <w:tc>
          <w:tcPr>
            <w:tcW w:w="699" w:type="dxa"/>
            <w:vAlign w:val="center"/>
          </w:tcPr>
          <w:p w:rsidR="00582001" w:rsidRPr="00B75CA4" w:rsidRDefault="001F21CD" w:rsidP="00582001">
            <w:pPr>
              <w:spacing w:line="320" w:lineRule="exact"/>
              <w:jc w:val="center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vAlign w:val="center"/>
          </w:tcPr>
          <w:p w:rsidR="00582001" w:rsidRPr="00B75CA4" w:rsidRDefault="001F21CD" w:rsidP="00582001">
            <w:pPr>
              <w:spacing w:line="320" w:lineRule="exact"/>
              <w:jc w:val="center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720" w:type="dxa"/>
            <w:vAlign w:val="center"/>
          </w:tcPr>
          <w:p w:rsidR="00582001" w:rsidRPr="00B75CA4" w:rsidRDefault="001F21CD" w:rsidP="00582001">
            <w:pPr>
              <w:spacing w:line="320" w:lineRule="exact"/>
              <w:jc w:val="center"/>
              <w:rPr>
                <w:rFonts w:ascii="FangSong" w:eastAsia="FangSong" w:hAnsi="FangSong" w:cs="仿宋_GB2312"/>
                <w:sz w:val="20"/>
                <w:szCs w:val="20"/>
              </w:rPr>
            </w:pPr>
            <w:r w:rsidRPr="00B75CA4">
              <w:rPr>
                <w:rFonts w:ascii="FangSong" w:eastAsia="FangSong" w:hAnsi="FangSong" w:cs="仿宋_GB2312" w:hint="eastAsia"/>
                <w:sz w:val="20"/>
                <w:szCs w:val="20"/>
              </w:rPr>
              <w:t>本科以上</w:t>
            </w:r>
          </w:p>
        </w:tc>
        <w:tc>
          <w:tcPr>
            <w:tcW w:w="1080" w:type="dxa"/>
            <w:vAlign w:val="center"/>
          </w:tcPr>
          <w:p w:rsidR="00582001" w:rsidRPr="00B75CA4" w:rsidRDefault="009E3A8F" w:rsidP="00582001">
            <w:pPr>
              <w:spacing w:line="320" w:lineRule="exact"/>
              <w:jc w:val="center"/>
              <w:rPr>
                <w:rFonts w:ascii="FangSong" w:eastAsia="FangSong" w:hAnsi="FangSong" w:cs="仿宋_GB2312"/>
                <w:sz w:val="20"/>
                <w:szCs w:val="20"/>
              </w:rPr>
            </w:pPr>
            <w:r>
              <w:rPr>
                <w:rFonts w:ascii="FangSong" w:eastAsia="FangSong" w:hAnsi="FangSong" w:cs="仿宋_GB2312" w:hint="eastAsia"/>
                <w:sz w:val="20"/>
                <w:szCs w:val="20"/>
              </w:rPr>
              <w:t>机电、自动化</w:t>
            </w:r>
            <w:r w:rsidR="001F21CD" w:rsidRPr="00B75CA4">
              <w:rPr>
                <w:rFonts w:ascii="FangSong" w:eastAsia="FangSong" w:hAnsi="FangSong" w:cs="仿宋_GB2312" w:hint="eastAsia"/>
                <w:sz w:val="20"/>
                <w:szCs w:val="20"/>
              </w:rPr>
              <w:t>类专业</w:t>
            </w:r>
          </w:p>
        </w:tc>
        <w:tc>
          <w:tcPr>
            <w:tcW w:w="6300" w:type="dxa"/>
            <w:vAlign w:val="center"/>
          </w:tcPr>
          <w:p w:rsidR="001F21CD" w:rsidRPr="00B75CA4" w:rsidRDefault="001F21CD" w:rsidP="001F21CD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工作职责：</w:t>
            </w:r>
          </w:p>
          <w:p w:rsidR="001F21CD" w:rsidRPr="00B75CA4" w:rsidRDefault="001F21CD" w:rsidP="001F21CD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1、具有化工或医药类生产设备管理经验</w:t>
            </w:r>
          </w:p>
          <w:p w:rsidR="001F21CD" w:rsidRPr="00B75CA4" w:rsidRDefault="001F21CD" w:rsidP="001F21CD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 xml:space="preserve">2、车间生产设备的日常管理；   </w:t>
            </w:r>
          </w:p>
          <w:p w:rsidR="001F21CD" w:rsidRPr="00B75CA4" w:rsidRDefault="001F21CD" w:rsidP="001F21CD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 xml:space="preserve">3、GMP文件体系管理；             </w:t>
            </w:r>
          </w:p>
          <w:p w:rsidR="001F21CD" w:rsidRPr="00B75CA4" w:rsidRDefault="001F21CD" w:rsidP="001F21CD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4、设备维护维修管理。</w:t>
            </w:r>
          </w:p>
          <w:p w:rsidR="001F21CD" w:rsidRPr="00B75CA4" w:rsidRDefault="001F21CD" w:rsidP="001F21CD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任职资格：</w:t>
            </w:r>
          </w:p>
          <w:p w:rsidR="001F21CD" w:rsidRPr="00B75CA4" w:rsidRDefault="001F21CD" w:rsidP="001F21CD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1、熟悉GMP；</w:t>
            </w:r>
          </w:p>
          <w:p w:rsidR="001F21CD" w:rsidRPr="00B75CA4" w:rsidRDefault="001F21CD" w:rsidP="001F21CD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2、机电类专业；</w:t>
            </w:r>
          </w:p>
          <w:p w:rsidR="001F21CD" w:rsidRPr="00B75CA4" w:rsidRDefault="001F21CD" w:rsidP="001F21CD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3、能熟练使用CAD软件和OFFIC办公软件；</w:t>
            </w:r>
          </w:p>
          <w:p w:rsidR="00582001" w:rsidRPr="00B75CA4" w:rsidRDefault="001F21CD" w:rsidP="001F21CD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4、两年以上同类岗位工作经验。</w:t>
            </w:r>
          </w:p>
        </w:tc>
      </w:tr>
      <w:tr w:rsidR="00B75CA4" w:rsidRPr="00B75CA4">
        <w:trPr>
          <w:trHeight w:val="1011"/>
          <w:jc w:val="center"/>
        </w:trPr>
        <w:tc>
          <w:tcPr>
            <w:tcW w:w="778" w:type="dxa"/>
            <w:vAlign w:val="center"/>
          </w:tcPr>
          <w:p w:rsidR="00582001" w:rsidRPr="00B75CA4" w:rsidRDefault="001F21CD" w:rsidP="00582001">
            <w:pPr>
              <w:spacing w:line="320" w:lineRule="exact"/>
              <w:jc w:val="center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lastRenderedPageBreak/>
              <w:t>电工</w:t>
            </w:r>
          </w:p>
        </w:tc>
        <w:tc>
          <w:tcPr>
            <w:tcW w:w="699" w:type="dxa"/>
            <w:vAlign w:val="center"/>
          </w:tcPr>
          <w:p w:rsidR="00582001" w:rsidRPr="00B75CA4" w:rsidRDefault="001F21CD" w:rsidP="00582001">
            <w:pPr>
              <w:spacing w:line="320" w:lineRule="exact"/>
              <w:jc w:val="center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vAlign w:val="center"/>
          </w:tcPr>
          <w:p w:rsidR="00582001" w:rsidRPr="00B75CA4" w:rsidRDefault="001F21CD" w:rsidP="00582001">
            <w:pPr>
              <w:spacing w:line="320" w:lineRule="exact"/>
              <w:jc w:val="center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720" w:type="dxa"/>
            <w:vAlign w:val="center"/>
          </w:tcPr>
          <w:p w:rsidR="00582001" w:rsidRPr="00B75CA4" w:rsidRDefault="001F21CD" w:rsidP="00582001">
            <w:pPr>
              <w:spacing w:line="320" w:lineRule="exact"/>
              <w:jc w:val="center"/>
              <w:rPr>
                <w:rFonts w:ascii="FangSong" w:eastAsia="FangSong" w:hAnsi="FangSong" w:cs="仿宋_GB2312"/>
                <w:sz w:val="20"/>
                <w:szCs w:val="20"/>
              </w:rPr>
            </w:pPr>
            <w:r w:rsidRPr="00B75CA4">
              <w:rPr>
                <w:rFonts w:ascii="FangSong" w:eastAsia="FangSong" w:hAnsi="FangSong" w:cs="仿宋_GB2312" w:hint="eastAsia"/>
                <w:sz w:val="20"/>
                <w:szCs w:val="20"/>
              </w:rPr>
              <w:t>不限制</w:t>
            </w:r>
          </w:p>
        </w:tc>
        <w:tc>
          <w:tcPr>
            <w:tcW w:w="1080" w:type="dxa"/>
            <w:vAlign w:val="center"/>
          </w:tcPr>
          <w:p w:rsidR="00582001" w:rsidRPr="00B75CA4" w:rsidRDefault="001F21CD" w:rsidP="00582001">
            <w:pPr>
              <w:spacing w:line="320" w:lineRule="exact"/>
              <w:jc w:val="center"/>
              <w:rPr>
                <w:rFonts w:ascii="FangSong" w:eastAsia="FangSong" w:hAnsi="FangSong" w:cs="仿宋_GB2312"/>
                <w:sz w:val="20"/>
                <w:szCs w:val="20"/>
              </w:rPr>
            </w:pPr>
            <w:r w:rsidRPr="00B75CA4">
              <w:rPr>
                <w:rFonts w:ascii="FangSong" w:eastAsia="FangSong" w:hAnsi="FangSong" w:cs="仿宋_GB2312" w:hint="eastAsia"/>
                <w:sz w:val="20"/>
                <w:szCs w:val="20"/>
              </w:rPr>
              <w:t>不限制</w:t>
            </w:r>
          </w:p>
        </w:tc>
        <w:tc>
          <w:tcPr>
            <w:tcW w:w="6300" w:type="dxa"/>
            <w:vAlign w:val="center"/>
          </w:tcPr>
          <w:p w:rsidR="006A0411" w:rsidRPr="00B75CA4" w:rsidRDefault="006A0411" w:rsidP="006A0411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 xml:space="preserve">1、中专或以上学历，电气自动化或相关专业毕业； </w:t>
            </w:r>
          </w:p>
          <w:p w:rsidR="006A0411" w:rsidRPr="00B75CA4" w:rsidRDefault="006A0411" w:rsidP="006A0411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 xml:space="preserve">2、45岁以下； </w:t>
            </w:r>
          </w:p>
          <w:p w:rsidR="006A0411" w:rsidRPr="00B75CA4" w:rsidRDefault="006A0411" w:rsidP="006A0411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3、具有</w:t>
            </w:r>
            <w:r w:rsidR="00A07F36"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5年以上</w:t>
            </w:r>
            <w:r w:rsidR="009E3A8F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化工、医药生产型</w:t>
            </w: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 xml:space="preserve">企业电气维修经验，能够看懂设备相关电气图纸,处理电气故障； </w:t>
            </w:r>
          </w:p>
          <w:p w:rsidR="006A0411" w:rsidRPr="00B75CA4" w:rsidRDefault="00A07F36" w:rsidP="006A0411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4、具有电工证</w:t>
            </w:r>
            <w:r w:rsidR="006A0411"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；</w:t>
            </w:r>
          </w:p>
          <w:p w:rsidR="006A0411" w:rsidRPr="00B75CA4" w:rsidRDefault="00A07F36" w:rsidP="006A0411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>
              <w:rPr>
                <w:rFonts w:ascii="FangSong" w:eastAsia="FangSong" w:hAnsi="FangSong" w:cs="Arial"/>
                <w:kern w:val="0"/>
                <w:sz w:val="20"/>
                <w:szCs w:val="20"/>
              </w:rPr>
              <w:t>5</w:t>
            </w:r>
            <w:r w:rsidR="006A0411"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 xml:space="preserve">、有2年以上机电维修班组管理经验者优先考虑； </w:t>
            </w:r>
          </w:p>
          <w:p w:rsidR="006A0411" w:rsidRPr="00B75CA4" w:rsidRDefault="00A07F36" w:rsidP="006A0411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>
              <w:rPr>
                <w:rFonts w:ascii="FangSong" w:eastAsia="FangSong" w:hAnsi="FangSong" w:cs="Arial"/>
                <w:kern w:val="0"/>
                <w:sz w:val="20"/>
                <w:szCs w:val="20"/>
              </w:rPr>
              <w:t>6</w:t>
            </w:r>
            <w:r w:rsidR="006A0411"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、具诚实、肯干品质，并性格开朗、沟通能力强；</w:t>
            </w:r>
          </w:p>
          <w:p w:rsidR="00582001" w:rsidRPr="00B75CA4" w:rsidRDefault="00A07F36" w:rsidP="00582001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>
              <w:rPr>
                <w:rFonts w:ascii="FangSong" w:eastAsia="FangSong" w:hAnsi="FangSong" w:cs="Arial"/>
                <w:kern w:val="0"/>
                <w:sz w:val="20"/>
                <w:szCs w:val="20"/>
              </w:rPr>
              <w:t>7</w:t>
            </w:r>
            <w:r w:rsidR="006A0411"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、了解相关的法规、标准和基本的食品安全知识。</w:t>
            </w:r>
          </w:p>
          <w:p w:rsidR="00B57A79" w:rsidRPr="00B75CA4" w:rsidRDefault="00A07F36" w:rsidP="00582001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>
              <w:rPr>
                <w:rFonts w:ascii="FangSong" w:eastAsia="FangSong" w:hAnsi="FangSong" w:cs="Arial"/>
                <w:kern w:val="0"/>
                <w:sz w:val="20"/>
                <w:szCs w:val="20"/>
              </w:rPr>
              <w:t>8</w:t>
            </w:r>
            <w:r w:rsidR="00B57A79"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、具有化工、医药生产设备维护相关工作经验者优先</w:t>
            </w:r>
          </w:p>
        </w:tc>
      </w:tr>
      <w:tr w:rsidR="00B75CA4" w:rsidRPr="00B75CA4" w:rsidTr="000704CA">
        <w:trPr>
          <w:trHeight w:val="1011"/>
          <w:jc w:val="center"/>
        </w:trPr>
        <w:tc>
          <w:tcPr>
            <w:tcW w:w="778" w:type="dxa"/>
            <w:vAlign w:val="center"/>
          </w:tcPr>
          <w:p w:rsidR="006A0411" w:rsidRPr="00B75CA4" w:rsidRDefault="006A0411" w:rsidP="006A0411">
            <w:pPr>
              <w:spacing w:line="320" w:lineRule="exact"/>
              <w:jc w:val="center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机修</w:t>
            </w:r>
          </w:p>
        </w:tc>
        <w:tc>
          <w:tcPr>
            <w:tcW w:w="699" w:type="dxa"/>
            <w:vAlign w:val="center"/>
          </w:tcPr>
          <w:p w:rsidR="006A0411" w:rsidRPr="00B75CA4" w:rsidRDefault="006A0411" w:rsidP="006A0411">
            <w:pPr>
              <w:spacing w:line="320" w:lineRule="exact"/>
              <w:jc w:val="center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6A0411" w:rsidRPr="00B75CA4" w:rsidRDefault="006A0411" w:rsidP="006A0411">
            <w:pPr>
              <w:rPr>
                <w:rFonts w:ascii="FangSong" w:eastAsia="FangSong" w:hAnsi="FangSong"/>
                <w:sz w:val="20"/>
                <w:szCs w:val="20"/>
              </w:rPr>
            </w:pPr>
            <w:r w:rsidRPr="00B75CA4">
              <w:rPr>
                <w:rFonts w:ascii="FangSong" w:eastAsia="FangSong" w:hAnsi="FangSong" w:hint="eastAsia"/>
                <w:sz w:val="20"/>
                <w:szCs w:val="20"/>
              </w:rPr>
              <w:t>专业技术</w:t>
            </w:r>
          </w:p>
        </w:tc>
        <w:tc>
          <w:tcPr>
            <w:tcW w:w="720" w:type="dxa"/>
          </w:tcPr>
          <w:p w:rsidR="006A0411" w:rsidRPr="00B75CA4" w:rsidRDefault="006A0411" w:rsidP="006A0411">
            <w:pPr>
              <w:rPr>
                <w:rFonts w:ascii="FangSong" w:eastAsia="FangSong" w:hAnsi="FangSong"/>
                <w:sz w:val="20"/>
                <w:szCs w:val="20"/>
              </w:rPr>
            </w:pPr>
            <w:r w:rsidRPr="00B75CA4">
              <w:rPr>
                <w:rFonts w:ascii="FangSong" w:eastAsia="FangSong" w:hAnsi="FangSong" w:hint="eastAsia"/>
                <w:sz w:val="20"/>
                <w:szCs w:val="20"/>
              </w:rPr>
              <w:t>不限制</w:t>
            </w:r>
          </w:p>
        </w:tc>
        <w:tc>
          <w:tcPr>
            <w:tcW w:w="1080" w:type="dxa"/>
          </w:tcPr>
          <w:p w:rsidR="006A0411" w:rsidRPr="00B75CA4" w:rsidRDefault="006A0411" w:rsidP="006A0411">
            <w:pPr>
              <w:rPr>
                <w:rFonts w:ascii="FangSong" w:eastAsia="FangSong" w:hAnsi="FangSong"/>
                <w:sz w:val="20"/>
                <w:szCs w:val="20"/>
              </w:rPr>
            </w:pPr>
            <w:r w:rsidRPr="00B75CA4">
              <w:rPr>
                <w:rFonts w:ascii="FangSong" w:eastAsia="FangSong" w:hAnsi="FangSong" w:hint="eastAsia"/>
                <w:sz w:val="20"/>
                <w:szCs w:val="20"/>
              </w:rPr>
              <w:t>不限制</w:t>
            </w:r>
          </w:p>
        </w:tc>
        <w:tc>
          <w:tcPr>
            <w:tcW w:w="6300" w:type="dxa"/>
            <w:vAlign w:val="center"/>
          </w:tcPr>
          <w:p w:rsidR="001E5A74" w:rsidRPr="00B75CA4" w:rsidRDefault="001E5A74" w:rsidP="001E5A74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1、化工、医药设备维修5年以上工作经验</w:t>
            </w:r>
          </w:p>
          <w:p w:rsidR="001E5A74" w:rsidRPr="00B75CA4" w:rsidRDefault="001E5A74" w:rsidP="001E5A74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2、发现故障及时排除，作到维修迅速及时，保证质量，不留问题。</w:t>
            </w:r>
          </w:p>
          <w:p w:rsidR="001E5A74" w:rsidRPr="00B75CA4" w:rsidRDefault="001E5A74" w:rsidP="001E5A74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3、使设备处于良好的技术状态，并做好维修保养计划的实施。</w:t>
            </w:r>
          </w:p>
          <w:p w:rsidR="001E5A74" w:rsidRPr="00B75CA4" w:rsidRDefault="001E5A74" w:rsidP="001E5A74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4、熟悉设备的维修维护保养</w:t>
            </w:r>
          </w:p>
          <w:p w:rsidR="001E5A74" w:rsidRPr="00B75CA4" w:rsidRDefault="001E5A74" w:rsidP="001E5A74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5、维护和安装车间线路、电器设备等</w:t>
            </w:r>
          </w:p>
          <w:p w:rsidR="001E5A74" w:rsidRPr="00B75CA4" w:rsidRDefault="001E5A74" w:rsidP="001E5A74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6、泵、高压釜、反应釜等维修；</w:t>
            </w:r>
          </w:p>
          <w:p w:rsidR="001E5A74" w:rsidRPr="00B75CA4" w:rsidRDefault="001E5A74" w:rsidP="001E5A74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7、有良好的沟通协调能力和团队合作精神，有强烈的责任心。</w:t>
            </w:r>
          </w:p>
          <w:p w:rsidR="00B57A79" w:rsidRPr="00B75CA4" w:rsidRDefault="001E5A74" w:rsidP="001E5A74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8、能吃苦，学习能力强；</w:t>
            </w:r>
          </w:p>
        </w:tc>
      </w:tr>
      <w:tr w:rsidR="00B75CA4" w:rsidRPr="00B75CA4" w:rsidTr="00B73410">
        <w:trPr>
          <w:trHeight w:val="1011"/>
          <w:jc w:val="center"/>
        </w:trPr>
        <w:tc>
          <w:tcPr>
            <w:tcW w:w="778" w:type="dxa"/>
            <w:vAlign w:val="center"/>
          </w:tcPr>
          <w:p w:rsidR="00B57A79" w:rsidRPr="00B75CA4" w:rsidRDefault="00B57A79" w:rsidP="00B57A79">
            <w:pPr>
              <w:spacing w:line="320" w:lineRule="exact"/>
              <w:jc w:val="center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库管</w:t>
            </w:r>
          </w:p>
        </w:tc>
        <w:tc>
          <w:tcPr>
            <w:tcW w:w="699" w:type="dxa"/>
            <w:vAlign w:val="center"/>
          </w:tcPr>
          <w:p w:rsidR="00B57A79" w:rsidRPr="00B75CA4" w:rsidRDefault="00B57A79" w:rsidP="00B57A79">
            <w:pPr>
              <w:spacing w:line="320" w:lineRule="exact"/>
              <w:jc w:val="center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B57A79" w:rsidRPr="00B75CA4" w:rsidRDefault="00B57A79" w:rsidP="00B57A79">
            <w:pPr>
              <w:rPr>
                <w:rFonts w:ascii="FangSong" w:eastAsia="FangSong" w:hAnsi="FangSong"/>
                <w:sz w:val="20"/>
                <w:szCs w:val="20"/>
              </w:rPr>
            </w:pPr>
            <w:r w:rsidRPr="00B75CA4">
              <w:rPr>
                <w:rFonts w:ascii="FangSong" w:eastAsia="FangSong" w:hAnsi="FangSong" w:hint="eastAsia"/>
                <w:sz w:val="20"/>
                <w:szCs w:val="20"/>
              </w:rPr>
              <w:t>专业技术</w:t>
            </w:r>
          </w:p>
        </w:tc>
        <w:tc>
          <w:tcPr>
            <w:tcW w:w="720" w:type="dxa"/>
          </w:tcPr>
          <w:p w:rsidR="00B57A79" w:rsidRPr="00B75CA4" w:rsidRDefault="00B57A79" w:rsidP="00B57A79">
            <w:pPr>
              <w:rPr>
                <w:rFonts w:ascii="FangSong" w:eastAsia="FangSong" w:hAnsi="FangSong"/>
                <w:sz w:val="20"/>
                <w:szCs w:val="20"/>
              </w:rPr>
            </w:pPr>
            <w:r w:rsidRPr="00B75CA4">
              <w:rPr>
                <w:rFonts w:ascii="FangSong" w:eastAsia="FangSong" w:hAnsi="FangSong" w:hint="eastAsia"/>
                <w:sz w:val="20"/>
                <w:szCs w:val="20"/>
              </w:rPr>
              <w:t>大专以上</w:t>
            </w:r>
          </w:p>
        </w:tc>
        <w:tc>
          <w:tcPr>
            <w:tcW w:w="1080" w:type="dxa"/>
          </w:tcPr>
          <w:p w:rsidR="00B57A79" w:rsidRPr="00B75CA4" w:rsidRDefault="00B57A79" w:rsidP="00B57A79">
            <w:pPr>
              <w:rPr>
                <w:rFonts w:ascii="FangSong" w:eastAsia="FangSong" w:hAnsi="FangSong"/>
                <w:sz w:val="20"/>
                <w:szCs w:val="20"/>
              </w:rPr>
            </w:pPr>
            <w:r w:rsidRPr="00B75CA4">
              <w:rPr>
                <w:rFonts w:ascii="FangSong" w:eastAsia="FangSong" w:hAnsi="FangSong" w:hint="eastAsia"/>
                <w:sz w:val="20"/>
                <w:szCs w:val="20"/>
              </w:rPr>
              <w:t>不限制</w:t>
            </w:r>
          </w:p>
        </w:tc>
        <w:tc>
          <w:tcPr>
            <w:tcW w:w="6300" w:type="dxa"/>
            <w:vAlign w:val="center"/>
          </w:tcPr>
          <w:p w:rsidR="00080D2A" w:rsidRPr="00B75CA4" w:rsidRDefault="00080D2A" w:rsidP="00080D2A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1、三年以上物料仓管工作经验；</w:t>
            </w:r>
          </w:p>
          <w:p w:rsidR="00080D2A" w:rsidRPr="00B75CA4" w:rsidRDefault="00080D2A" w:rsidP="00080D2A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 xml:space="preserve">2、熟悉仓库管理运作流程，具备生物分子学领域专业知识； </w:t>
            </w:r>
          </w:p>
          <w:p w:rsidR="00080D2A" w:rsidRPr="00B75CA4" w:rsidRDefault="00080D2A" w:rsidP="00080D2A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 xml:space="preserve">3、有体外诊断试剂、医疗器械相关法规和体系管理培训经历； </w:t>
            </w:r>
          </w:p>
          <w:p w:rsidR="00B57A79" w:rsidRPr="00B75CA4" w:rsidRDefault="00080D2A" w:rsidP="00080D2A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4、具备良好的团队协作协调能力及较强的人际沟通能力；</w:t>
            </w:r>
          </w:p>
        </w:tc>
      </w:tr>
      <w:tr w:rsidR="00B75CA4" w:rsidRPr="00B75CA4" w:rsidTr="00B73410">
        <w:trPr>
          <w:trHeight w:val="1011"/>
          <w:jc w:val="center"/>
        </w:trPr>
        <w:tc>
          <w:tcPr>
            <w:tcW w:w="778" w:type="dxa"/>
            <w:vAlign w:val="center"/>
          </w:tcPr>
          <w:p w:rsidR="00080D2A" w:rsidRPr="00B75CA4" w:rsidRDefault="00080D2A" w:rsidP="00B57A79">
            <w:pPr>
              <w:spacing w:line="320" w:lineRule="exact"/>
              <w:jc w:val="center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食品保健品销售总监</w:t>
            </w:r>
          </w:p>
        </w:tc>
        <w:tc>
          <w:tcPr>
            <w:tcW w:w="699" w:type="dxa"/>
            <w:vAlign w:val="center"/>
          </w:tcPr>
          <w:p w:rsidR="00080D2A" w:rsidRPr="00B75CA4" w:rsidRDefault="00080D2A" w:rsidP="00B57A79">
            <w:pPr>
              <w:spacing w:line="320" w:lineRule="exact"/>
              <w:jc w:val="center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080D2A" w:rsidRPr="00B75CA4" w:rsidRDefault="00080D2A" w:rsidP="00B57A79">
            <w:pPr>
              <w:rPr>
                <w:rFonts w:ascii="FangSong" w:eastAsia="FangSong" w:hAnsi="FangSong"/>
                <w:sz w:val="20"/>
                <w:szCs w:val="20"/>
              </w:rPr>
            </w:pPr>
            <w:r w:rsidRPr="00B75CA4">
              <w:rPr>
                <w:rFonts w:ascii="FangSong" w:eastAsia="FangSong" w:hAnsi="FangSong" w:hint="eastAsia"/>
                <w:sz w:val="20"/>
                <w:szCs w:val="20"/>
              </w:rPr>
              <w:t>销售主管</w:t>
            </w:r>
          </w:p>
        </w:tc>
        <w:tc>
          <w:tcPr>
            <w:tcW w:w="720" w:type="dxa"/>
          </w:tcPr>
          <w:p w:rsidR="00080D2A" w:rsidRPr="00B75CA4" w:rsidRDefault="004370A3" w:rsidP="00B57A79">
            <w:pPr>
              <w:rPr>
                <w:rFonts w:ascii="FangSong" w:eastAsia="FangSong" w:hAnsi="FangSong"/>
                <w:sz w:val="20"/>
                <w:szCs w:val="20"/>
              </w:rPr>
            </w:pPr>
            <w:r w:rsidRPr="00B75CA4">
              <w:rPr>
                <w:rFonts w:ascii="FangSong" w:eastAsia="FangSong" w:hAnsi="FangSong" w:hint="eastAsia"/>
                <w:sz w:val="20"/>
                <w:szCs w:val="20"/>
              </w:rPr>
              <w:t>大专以上</w:t>
            </w:r>
          </w:p>
        </w:tc>
        <w:tc>
          <w:tcPr>
            <w:tcW w:w="1080" w:type="dxa"/>
          </w:tcPr>
          <w:p w:rsidR="00080D2A" w:rsidRPr="00B75CA4" w:rsidRDefault="004370A3" w:rsidP="00B57A79">
            <w:pPr>
              <w:rPr>
                <w:rFonts w:ascii="FangSong" w:eastAsia="FangSong" w:hAnsi="FangSong"/>
                <w:sz w:val="20"/>
                <w:szCs w:val="20"/>
              </w:rPr>
            </w:pPr>
            <w:r w:rsidRPr="00B75CA4">
              <w:rPr>
                <w:rFonts w:ascii="FangSong" w:eastAsia="FangSong" w:hAnsi="FangSong" w:hint="eastAsia"/>
                <w:sz w:val="20"/>
                <w:szCs w:val="20"/>
              </w:rPr>
              <w:t>医药、生物、化工类</w:t>
            </w:r>
          </w:p>
        </w:tc>
        <w:tc>
          <w:tcPr>
            <w:tcW w:w="6300" w:type="dxa"/>
            <w:vAlign w:val="center"/>
          </w:tcPr>
          <w:p w:rsidR="00080D2A" w:rsidRPr="00B75CA4" w:rsidRDefault="00080D2A" w:rsidP="00080D2A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职位描述：</w:t>
            </w:r>
          </w:p>
          <w:p w:rsidR="00080D2A" w:rsidRPr="00B75CA4" w:rsidRDefault="00080D2A" w:rsidP="00080D2A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1、 负责分管区域内公司产品推广及销售工作，完成任务指标；勤奋敬业，品德诚信，富有创造业绩的激情，具团队协作精神，有长远职业规划岗位职责：</w:t>
            </w:r>
          </w:p>
          <w:p w:rsidR="00080D2A" w:rsidRPr="00B75CA4" w:rsidRDefault="00080D2A" w:rsidP="00080D2A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2、开发新客户，维护老客户，贯彻与执行公司销售政策，有充分的主观能动性去完成销售目标任务；</w:t>
            </w:r>
          </w:p>
          <w:p w:rsidR="00080D2A" w:rsidRPr="00B75CA4" w:rsidRDefault="00080D2A" w:rsidP="00080D2A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3、依照部门月度工作计划，遵守和执行部门工作流程和制度，通过多种渠道收集和筛选潜在客户资料，提高公司产品在所属区域的市场占有率和竞争力，完成个人业绩目标；</w:t>
            </w:r>
          </w:p>
          <w:p w:rsidR="00080D2A" w:rsidRPr="00B75CA4" w:rsidRDefault="00080D2A" w:rsidP="00080D2A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4、对客户提供专业的咨询及销售模式指导，维护与客户长期良好的合作关系，对代理商进行产品销售支持，协助客户做好售中和售后服务工作；</w:t>
            </w:r>
          </w:p>
          <w:p w:rsidR="00080D2A" w:rsidRPr="00B75CA4" w:rsidRDefault="00080D2A" w:rsidP="00080D2A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5、协同团队完成公司既定季度、年度招商任务；</w:t>
            </w:r>
          </w:p>
          <w:p w:rsidR="00080D2A" w:rsidRPr="00B75CA4" w:rsidRDefault="00080D2A" w:rsidP="00080D2A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6、按公司规定按时完成各类报表的收集和填报；负责客户货款的催缴工作；</w:t>
            </w:r>
          </w:p>
          <w:p w:rsidR="00080D2A" w:rsidRPr="00B75CA4" w:rsidRDefault="00080D2A" w:rsidP="00080D2A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7、掌握渠道销售整体操作流程，学习并掌握相关技巧和专业知识；配合公司及部门完成内部培训、业务技能学习提升；</w:t>
            </w:r>
          </w:p>
          <w:p w:rsidR="00080D2A" w:rsidRPr="00B75CA4" w:rsidRDefault="00080D2A" w:rsidP="00080D2A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8、服从公司安排的其他工作。</w:t>
            </w:r>
          </w:p>
          <w:p w:rsidR="00080D2A" w:rsidRPr="00B75CA4" w:rsidRDefault="00080D2A" w:rsidP="00080D2A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任职资格：</w:t>
            </w:r>
          </w:p>
          <w:p w:rsidR="00080D2A" w:rsidRPr="00B75CA4" w:rsidRDefault="00080D2A" w:rsidP="00080D2A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1、5年以上保健品行业、会议营销、体验式营销经营管理经验，有独立开拓当地市场和重要客户管理经验；具有OTC、商超、专卖店渠道经验者优先考虑；具有稳定团队、顾客者优先考虑；</w:t>
            </w:r>
          </w:p>
          <w:p w:rsidR="00080D2A" w:rsidRPr="00B75CA4" w:rsidRDefault="00080D2A" w:rsidP="00080D2A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lastRenderedPageBreak/>
              <w:t>2、了解保健品行业特点、销售管理技巧和方法，懂市场策划或促销活动策划。</w:t>
            </w:r>
          </w:p>
          <w:p w:rsidR="00080D2A" w:rsidRPr="00B75CA4" w:rsidRDefault="00080D2A" w:rsidP="00080D2A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3、具备丰富的市场推广经验及敏锐的市场洞察力，工作计划性好，责任心强。</w:t>
            </w:r>
          </w:p>
        </w:tc>
      </w:tr>
      <w:tr w:rsidR="001436A6" w:rsidRPr="00B75CA4" w:rsidTr="00CB0E8D">
        <w:trPr>
          <w:trHeight w:val="1011"/>
          <w:jc w:val="center"/>
        </w:trPr>
        <w:tc>
          <w:tcPr>
            <w:tcW w:w="778" w:type="dxa"/>
          </w:tcPr>
          <w:p w:rsidR="001436A6" w:rsidRPr="001323E6" w:rsidRDefault="001436A6" w:rsidP="001436A6">
            <w:r>
              <w:rPr>
                <w:rFonts w:hint="eastAsia"/>
              </w:rPr>
              <w:lastRenderedPageBreak/>
              <w:t>食品保健品销售专员</w:t>
            </w:r>
          </w:p>
        </w:tc>
        <w:tc>
          <w:tcPr>
            <w:tcW w:w="699" w:type="dxa"/>
          </w:tcPr>
          <w:p w:rsidR="001436A6" w:rsidRPr="001323E6" w:rsidRDefault="001436A6" w:rsidP="001436A6">
            <w:r w:rsidRPr="001323E6"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720" w:type="dxa"/>
          </w:tcPr>
          <w:p w:rsidR="001436A6" w:rsidRPr="001323E6" w:rsidRDefault="001436A6" w:rsidP="001436A6">
            <w:r>
              <w:rPr>
                <w:rFonts w:hint="eastAsia"/>
              </w:rPr>
              <w:t>销售专员</w:t>
            </w:r>
          </w:p>
        </w:tc>
        <w:tc>
          <w:tcPr>
            <w:tcW w:w="720" w:type="dxa"/>
          </w:tcPr>
          <w:p w:rsidR="001436A6" w:rsidRPr="001323E6" w:rsidRDefault="001436A6" w:rsidP="001436A6">
            <w:r w:rsidRPr="001323E6">
              <w:rPr>
                <w:rFonts w:hint="eastAsia"/>
              </w:rPr>
              <w:t>大专以上</w:t>
            </w:r>
          </w:p>
        </w:tc>
        <w:tc>
          <w:tcPr>
            <w:tcW w:w="1080" w:type="dxa"/>
          </w:tcPr>
          <w:p w:rsidR="001436A6" w:rsidRPr="001323E6" w:rsidRDefault="001436A6" w:rsidP="001436A6">
            <w:r w:rsidRPr="001323E6">
              <w:rPr>
                <w:rFonts w:hint="eastAsia"/>
              </w:rPr>
              <w:t>医药、生物、化工类</w:t>
            </w:r>
          </w:p>
        </w:tc>
        <w:tc>
          <w:tcPr>
            <w:tcW w:w="6300" w:type="dxa"/>
            <w:vAlign w:val="center"/>
          </w:tcPr>
          <w:p w:rsidR="001436A6" w:rsidRPr="00B75CA4" w:rsidRDefault="001436A6" w:rsidP="001436A6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1、完成任务指标；勤奋敬业，品德诚信，富有创造业绩的激情，具团队协作精神，有长远职业规划岗位职责：</w:t>
            </w:r>
          </w:p>
          <w:p w:rsidR="001436A6" w:rsidRPr="00B75CA4" w:rsidRDefault="001436A6" w:rsidP="001436A6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2、开发新客户，维护老客户，贯彻与执行公司销售政策，有充分的主观能动性去完成销售目标任务；</w:t>
            </w:r>
          </w:p>
          <w:p w:rsidR="001436A6" w:rsidRPr="00B75CA4" w:rsidRDefault="001436A6" w:rsidP="001436A6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3、依照部门月度工作计划，遵守和执行部门工作流程和制度，通过多种渠道收集和筛选潜在客户资料，提高公司产品在所属区域的市场占有率和竞争力，完成个人业绩目标；</w:t>
            </w:r>
          </w:p>
          <w:p w:rsidR="001436A6" w:rsidRPr="00B75CA4" w:rsidRDefault="001436A6" w:rsidP="001436A6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4、对客户提供专业的咨询及销售模式指导，维护与客户长期良好的合作关系，对代理商进行产品销售支持，协助客户做好售中和售后服务工作；</w:t>
            </w:r>
          </w:p>
          <w:p w:rsidR="001436A6" w:rsidRPr="00B75CA4" w:rsidRDefault="001436A6" w:rsidP="001436A6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5、协同团队完成公司既定季度、年度招商任务；</w:t>
            </w:r>
          </w:p>
          <w:p w:rsidR="001436A6" w:rsidRPr="00B75CA4" w:rsidRDefault="001436A6" w:rsidP="001436A6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6、按公司规定按时完成各类报表的收集和填报；负责客户货款的催缴工作；</w:t>
            </w:r>
          </w:p>
          <w:p w:rsidR="001436A6" w:rsidRPr="00B75CA4" w:rsidRDefault="001436A6" w:rsidP="001436A6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7、掌握渠道销售整体操作流程，学习并掌握相关技巧和专业知识；配合公司及部门完成内部培训、业务技能学习提升；</w:t>
            </w:r>
          </w:p>
          <w:p w:rsidR="001436A6" w:rsidRPr="00B75CA4" w:rsidRDefault="001436A6" w:rsidP="001436A6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8、服从公司安排的其他工作。</w:t>
            </w:r>
          </w:p>
        </w:tc>
      </w:tr>
      <w:tr w:rsidR="001436A6" w:rsidRPr="00B75CA4" w:rsidTr="00B73410">
        <w:trPr>
          <w:trHeight w:val="1011"/>
          <w:jc w:val="center"/>
        </w:trPr>
        <w:tc>
          <w:tcPr>
            <w:tcW w:w="778" w:type="dxa"/>
            <w:vAlign w:val="center"/>
          </w:tcPr>
          <w:p w:rsidR="001436A6" w:rsidRPr="00B75CA4" w:rsidRDefault="001436A6" w:rsidP="001436A6">
            <w:pPr>
              <w:spacing w:line="320" w:lineRule="exact"/>
              <w:jc w:val="center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中药销售总监</w:t>
            </w:r>
          </w:p>
        </w:tc>
        <w:tc>
          <w:tcPr>
            <w:tcW w:w="699" w:type="dxa"/>
            <w:vAlign w:val="center"/>
          </w:tcPr>
          <w:p w:rsidR="001436A6" w:rsidRPr="00B75CA4" w:rsidRDefault="001436A6" w:rsidP="001436A6">
            <w:pPr>
              <w:spacing w:line="320" w:lineRule="exact"/>
              <w:jc w:val="center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1436A6" w:rsidRPr="00B75CA4" w:rsidRDefault="001436A6" w:rsidP="001436A6">
            <w:pPr>
              <w:rPr>
                <w:rFonts w:ascii="FangSong" w:eastAsia="FangSong" w:hAnsi="FangSong"/>
                <w:sz w:val="20"/>
                <w:szCs w:val="20"/>
              </w:rPr>
            </w:pPr>
            <w:r w:rsidRPr="00B75CA4">
              <w:rPr>
                <w:rFonts w:ascii="FangSong" w:eastAsia="FangSong" w:hAnsi="FangSong" w:hint="eastAsia"/>
                <w:sz w:val="20"/>
                <w:szCs w:val="20"/>
              </w:rPr>
              <w:t>销售主管</w:t>
            </w:r>
          </w:p>
        </w:tc>
        <w:tc>
          <w:tcPr>
            <w:tcW w:w="720" w:type="dxa"/>
          </w:tcPr>
          <w:p w:rsidR="001436A6" w:rsidRPr="00B75CA4" w:rsidRDefault="001436A6" w:rsidP="001436A6">
            <w:pPr>
              <w:rPr>
                <w:rFonts w:ascii="FangSong" w:eastAsia="FangSong" w:hAnsi="FangSong"/>
                <w:sz w:val="20"/>
                <w:szCs w:val="20"/>
              </w:rPr>
            </w:pPr>
            <w:r w:rsidRPr="00B75CA4">
              <w:rPr>
                <w:rFonts w:ascii="FangSong" w:eastAsia="FangSong" w:hAnsi="FangSong" w:hint="eastAsia"/>
                <w:sz w:val="20"/>
                <w:szCs w:val="20"/>
              </w:rPr>
              <w:t>本科以上</w:t>
            </w:r>
          </w:p>
        </w:tc>
        <w:tc>
          <w:tcPr>
            <w:tcW w:w="1080" w:type="dxa"/>
          </w:tcPr>
          <w:p w:rsidR="001436A6" w:rsidRPr="00B75CA4" w:rsidRDefault="001436A6" w:rsidP="001436A6">
            <w:pPr>
              <w:rPr>
                <w:rFonts w:ascii="FangSong" w:eastAsia="FangSong" w:hAnsi="FangSong"/>
                <w:sz w:val="20"/>
                <w:szCs w:val="20"/>
              </w:rPr>
            </w:pPr>
            <w:r w:rsidRPr="00B75CA4">
              <w:rPr>
                <w:rFonts w:ascii="FangSong" w:eastAsia="FangSong" w:hAnsi="FangSong" w:hint="eastAsia"/>
                <w:sz w:val="20"/>
                <w:szCs w:val="20"/>
              </w:rPr>
              <w:t>中药学专业</w:t>
            </w:r>
          </w:p>
        </w:tc>
        <w:tc>
          <w:tcPr>
            <w:tcW w:w="6300" w:type="dxa"/>
            <w:vAlign w:val="center"/>
          </w:tcPr>
          <w:p w:rsidR="001436A6" w:rsidRPr="00B75CA4" w:rsidRDefault="001436A6" w:rsidP="001436A6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1、具有辨别中药材真伪的能力，负责往来客户的洽谈、沟通，维护新老客户的关系，适应出差，具有良好的品德和团队合作精神。</w:t>
            </w:r>
          </w:p>
          <w:p w:rsidR="001436A6" w:rsidRPr="00B75CA4" w:rsidRDefault="001436A6" w:rsidP="001436A6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2、参加所有和销售相关的活动，完成公司制定的销售目标；</w:t>
            </w:r>
          </w:p>
          <w:p w:rsidR="001436A6" w:rsidRPr="00B75CA4" w:rsidRDefault="001436A6" w:rsidP="001436A6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3、负责区域内市场拓展、管理经销商和分销商及培训相关工作；</w:t>
            </w:r>
          </w:p>
          <w:p w:rsidR="001436A6" w:rsidRPr="00B75CA4" w:rsidRDefault="001436A6" w:rsidP="001436A6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4、充分了解市场状态，及时向上级主管反映竟争对手的情况并提出合理化建议；</w:t>
            </w:r>
          </w:p>
          <w:p w:rsidR="001436A6" w:rsidRPr="00B75CA4" w:rsidRDefault="001436A6" w:rsidP="001436A6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5、及时收集并反馈客户信息和市场情况；</w:t>
            </w:r>
          </w:p>
          <w:p w:rsidR="001436A6" w:rsidRPr="00B75CA4" w:rsidRDefault="001436A6" w:rsidP="001436A6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6、通过个人专业销售推广及学术知识，树立良好的公司和产品形象；</w:t>
            </w:r>
          </w:p>
          <w:p w:rsidR="001436A6" w:rsidRPr="00B75CA4" w:rsidRDefault="001436A6" w:rsidP="001436A6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7、5年以上相关工作经验；</w:t>
            </w:r>
          </w:p>
          <w:p w:rsidR="001436A6" w:rsidRPr="00B75CA4" w:rsidRDefault="001436A6" w:rsidP="001436A6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8、30岁以上；</w:t>
            </w:r>
          </w:p>
          <w:p w:rsidR="001436A6" w:rsidRPr="00B75CA4" w:rsidRDefault="001436A6" w:rsidP="001436A6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9、具有良好的沟通能力、能够吃苦耐劳</w:t>
            </w:r>
          </w:p>
        </w:tc>
      </w:tr>
      <w:tr w:rsidR="001436A6" w:rsidRPr="00B75CA4" w:rsidTr="007242FE">
        <w:trPr>
          <w:trHeight w:val="1011"/>
          <w:jc w:val="center"/>
        </w:trPr>
        <w:tc>
          <w:tcPr>
            <w:tcW w:w="778" w:type="dxa"/>
          </w:tcPr>
          <w:p w:rsidR="001436A6" w:rsidRPr="00C12AD1" w:rsidRDefault="001436A6" w:rsidP="001436A6">
            <w:r>
              <w:rPr>
                <w:rFonts w:hint="eastAsia"/>
              </w:rPr>
              <w:t>中药销售专员员</w:t>
            </w:r>
          </w:p>
        </w:tc>
        <w:tc>
          <w:tcPr>
            <w:tcW w:w="699" w:type="dxa"/>
          </w:tcPr>
          <w:p w:rsidR="001436A6" w:rsidRPr="00C12AD1" w:rsidRDefault="001436A6" w:rsidP="001436A6">
            <w:r w:rsidRPr="00C12AD1"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720" w:type="dxa"/>
          </w:tcPr>
          <w:p w:rsidR="001436A6" w:rsidRPr="00C12AD1" w:rsidRDefault="001436A6" w:rsidP="001436A6">
            <w:r>
              <w:rPr>
                <w:rFonts w:hint="eastAsia"/>
              </w:rPr>
              <w:t>销售员</w:t>
            </w:r>
          </w:p>
        </w:tc>
        <w:tc>
          <w:tcPr>
            <w:tcW w:w="720" w:type="dxa"/>
          </w:tcPr>
          <w:p w:rsidR="001436A6" w:rsidRPr="00C12AD1" w:rsidRDefault="001436A6" w:rsidP="001436A6">
            <w:r>
              <w:rPr>
                <w:rFonts w:hint="eastAsia"/>
              </w:rPr>
              <w:t>大专</w:t>
            </w:r>
            <w:r w:rsidRPr="00C12AD1">
              <w:rPr>
                <w:rFonts w:hint="eastAsia"/>
              </w:rPr>
              <w:t>以上</w:t>
            </w:r>
          </w:p>
        </w:tc>
        <w:tc>
          <w:tcPr>
            <w:tcW w:w="1080" w:type="dxa"/>
          </w:tcPr>
          <w:p w:rsidR="001436A6" w:rsidRPr="00C12AD1" w:rsidRDefault="001436A6" w:rsidP="001436A6">
            <w:r w:rsidRPr="00C12AD1">
              <w:rPr>
                <w:rFonts w:hint="eastAsia"/>
              </w:rPr>
              <w:t>中药学专业</w:t>
            </w:r>
          </w:p>
        </w:tc>
        <w:tc>
          <w:tcPr>
            <w:tcW w:w="6300" w:type="dxa"/>
            <w:vAlign w:val="center"/>
          </w:tcPr>
          <w:p w:rsidR="001436A6" w:rsidRPr="00B75CA4" w:rsidRDefault="001436A6" w:rsidP="001436A6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>
              <w:rPr>
                <w:rFonts w:ascii="FangSong" w:eastAsia="FangSong" w:hAnsi="FangSong" w:cs="Arial"/>
                <w:kern w:val="0"/>
                <w:sz w:val="20"/>
                <w:szCs w:val="20"/>
              </w:rPr>
              <w:t>1</w:t>
            </w: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、参加所有和销售相关的活动，完成公司制定的销售目标；</w:t>
            </w:r>
          </w:p>
          <w:p w:rsidR="001436A6" w:rsidRDefault="001436A6" w:rsidP="001436A6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>
              <w:rPr>
                <w:rFonts w:ascii="FangSong" w:eastAsia="FangSong" w:hAnsi="FangSong" w:cs="Arial"/>
                <w:kern w:val="0"/>
                <w:sz w:val="20"/>
                <w:szCs w:val="20"/>
              </w:rPr>
              <w:t>2</w:t>
            </w:r>
            <w:r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、充分了解市场状态</w:t>
            </w:r>
          </w:p>
          <w:p w:rsidR="001436A6" w:rsidRPr="00B75CA4" w:rsidRDefault="001436A6" w:rsidP="001436A6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3</w:t>
            </w: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、及时收集并反馈客户信息和市场情况；</w:t>
            </w:r>
          </w:p>
          <w:p w:rsidR="001436A6" w:rsidRPr="00B75CA4" w:rsidRDefault="001436A6" w:rsidP="001436A6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>
              <w:rPr>
                <w:rFonts w:ascii="FangSong" w:eastAsia="FangSong" w:hAnsi="FangSong" w:cs="Arial"/>
                <w:kern w:val="0"/>
                <w:sz w:val="20"/>
                <w:szCs w:val="20"/>
              </w:rPr>
              <w:t>4</w:t>
            </w: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、通过个人专业销售推广及学术知识，树立良好的公司和产品形象；</w:t>
            </w:r>
          </w:p>
          <w:p w:rsidR="001436A6" w:rsidRPr="00B75CA4" w:rsidRDefault="001436A6" w:rsidP="001436A6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5</w:t>
            </w: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、具有良好的沟通能力、能够吃苦耐劳</w:t>
            </w:r>
          </w:p>
        </w:tc>
      </w:tr>
      <w:tr w:rsidR="001436A6" w:rsidRPr="00B75CA4" w:rsidTr="00B73410">
        <w:trPr>
          <w:trHeight w:val="1011"/>
          <w:jc w:val="center"/>
        </w:trPr>
        <w:tc>
          <w:tcPr>
            <w:tcW w:w="778" w:type="dxa"/>
            <w:vAlign w:val="center"/>
          </w:tcPr>
          <w:p w:rsidR="001436A6" w:rsidRPr="00B75CA4" w:rsidRDefault="001436A6" w:rsidP="001436A6">
            <w:pPr>
              <w:spacing w:line="320" w:lineRule="exact"/>
              <w:jc w:val="center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bookmarkStart w:id="1" w:name="_Hlk484245281"/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基因测序销售</w:t>
            </w:r>
            <w:r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总监</w:t>
            </w:r>
          </w:p>
        </w:tc>
        <w:tc>
          <w:tcPr>
            <w:tcW w:w="699" w:type="dxa"/>
            <w:vAlign w:val="center"/>
          </w:tcPr>
          <w:p w:rsidR="001436A6" w:rsidRPr="00B75CA4" w:rsidRDefault="001436A6" w:rsidP="001436A6">
            <w:pPr>
              <w:spacing w:line="320" w:lineRule="exact"/>
              <w:jc w:val="center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1436A6" w:rsidRPr="00B75CA4" w:rsidRDefault="001436A6" w:rsidP="001436A6">
            <w:pPr>
              <w:rPr>
                <w:rFonts w:ascii="FangSong" w:eastAsia="FangSong" w:hAnsi="FangSong"/>
                <w:sz w:val="20"/>
                <w:szCs w:val="20"/>
              </w:rPr>
            </w:pPr>
            <w:r w:rsidRPr="00B75CA4">
              <w:rPr>
                <w:rFonts w:ascii="FangSong" w:eastAsia="FangSong" w:hAnsi="FangSong" w:hint="eastAsia"/>
                <w:sz w:val="20"/>
                <w:szCs w:val="20"/>
              </w:rPr>
              <w:t>销售主管</w:t>
            </w:r>
          </w:p>
        </w:tc>
        <w:tc>
          <w:tcPr>
            <w:tcW w:w="720" w:type="dxa"/>
          </w:tcPr>
          <w:p w:rsidR="001436A6" w:rsidRPr="00B75CA4" w:rsidRDefault="001436A6" w:rsidP="001436A6">
            <w:pPr>
              <w:rPr>
                <w:rFonts w:ascii="FangSong" w:eastAsia="FangSong" w:hAnsi="FangSong"/>
                <w:sz w:val="20"/>
                <w:szCs w:val="20"/>
              </w:rPr>
            </w:pPr>
            <w:r w:rsidRPr="00B75CA4">
              <w:rPr>
                <w:rFonts w:ascii="FangSong" w:eastAsia="FangSong" w:hAnsi="FangSong" w:hint="eastAsia"/>
                <w:sz w:val="20"/>
                <w:szCs w:val="20"/>
              </w:rPr>
              <w:t>本科以上</w:t>
            </w:r>
          </w:p>
        </w:tc>
        <w:tc>
          <w:tcPr>
            <w:tcW w:w="1080" w:type="dxa"/>
          </w:tcPr>
          <w:p w:rsidR="001436A6" w:rsidRPr="00B75CA4" w:rsidRDefault="001436A6" w:rsidP="001436A6">
            <w:pPr>
              <w:rPr>
                <w:rFonts w:ascii="FangSong" w:eastAsia="FangSong" w:hAnsi="FangSong"/>
                <w:sz w:val="20"/>
                <w:szCs w:val="20"/>
              </w:rPr>
            </w:pPr>
            <w:r w:rsidRPr="00B75CA4">
              <w:rPr>
                <w:rFonts w:ascii="FangSong" w:eastAsia="FangSong" w:hAnsi="FangSong" w:hint="eastAsia"/>
                <w:sz w:val="20"/>
                <w:szCs w:val="20"/>
              </w:rPr>
              <w:t>生物类、营销类</w:t>
            </w:r>
          </w:p>
        </w:tc>
        <w:tc>
          <w:tcPr>
            <w:tcW w:w="6300" w:type="dxa"/>
            <w:vAlign w:val="center"/>
          </w:tcPr>
          <w:p w:rsidR="001436A6" w:rsidRPr="00B75CA4" w:rsidRDefault="001436A6" w:rsidP="001436A6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1.分子生物学、医学和农学相关专业，本科及以上学历，三年以上高通量测序相关工作经验；</w:t>
            </w:r>
          </w:p>
          <w:p w:rsidR="001436A6" w:rsidRPr="00B75CA4" w:rsidRDefault="001436A6" w:rsidP="001436A6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2.有良好的学习能力，高效的执行力，工作态度严谨，责任心强，身体健康；</w:t>
            </w: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ab/>
            </w:r>
          </w:p>
          <w:p w:rsidR="001436A6" w:rsidRPr="00B75CA4" w:rsidRDefault="001436A6" w:rsidP="001436A6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3.反应灵活，具有较强的理解能力及逻辑思维能力；</w:t>
            </w: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ab/>
            </w:r>
          </w:p>
          <w:p w:rsidR="001436A6" w:rsidRPr="00B75CA4" w:rsidRDefault="001436A6" w:rsidP="001436A6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4.善于沟通交流，亲和力强，具有较强的客户服务意识和团队合作精神；</w:t>
            </w: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ab/>
            </w:r>
          </w:p>
          <w:p w:rsidR="001436A6" w:rsidRPr="00B75CA4" w:rsidRDefault="001436A6" w:rsidP="001436A6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lastRenderedPageBreak/>
              <w:t>5.抗压能力强，性格坚韧，乐于从事销售工作；</w:t>
            </w: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ab/>
            </w:r>
          </w:p>
          <w:p w:rsidR="001436A6" w:rsidRPr="00B75CA4" w:rsidRDefault="001436A6" w:rsidP="001436A6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6.有相关生物技术服务工作经验者经验者优先</w:t>
            </w:r>
          </w:p>
        </w:tc>
      </w:tr>
      <w:bookmarkEnd w:id="1"/>
      <w:tr w:rsidR="001436A6" w:rsidRPr="00B75CA4" w:rsidTr="00EA085D">
        <w:trPr>
          <w:trHeight w:val="1011"/>
          <w:jc w:val="center"/>
        </w:trPr>
        <w:tc>
          <w:tcPr>
            <w:tcW w:w="778" w:type="dxa"/>
          </w:tcPr>
          <w:p w:rsidR="001436A6" w:rsidRPr="007D1938" w:rsidRDefault="001436A6" w:rsidP="001436A6">
            <w:r>
              <w:rPr>
                <w:rFonts w:hint="eastAsia"/>
              </w:rPr>
              <w:lastRenderedPageBreak/>
              <w:t>基因测序销售专员</w:t>
            </w:r>
          </w:p>
        </w:tc>
        <w:tc>
          <w:tcPr>
            <w:tcW w:w="699" w:type="dxa"/>
          </w:tcPr>
          <w:p w:rsidR="001436A6" w:rsidRPr="007D1938" w:rsidRDefault="001436A6" w:rsidP="001436A6">
            <w:r w:rsidRPr="007D1938"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720" w:type="dxa"/>
          </w:tcPr>
          <w:p w:rsidR="001436A6" w:rsidRPr="007D1938" w:rsidRDefault="001436A6" w:rsidP="001436A6">
            <w:r>
              <w:rPr>
                <w:rFonts w:hint="eastAsia"/>
              </w:rPr>
              <w:t>销售员</w:t>
            </w:r>
          </w:p>
        </w:tc>
        <w:tc>
          <w:tcPr>
            <w:tcW w:w="720" w:type="dxa"/>
          </w:tcPr>
          <w:p w:rsidR="001436A6" w:rsidRPr="007D1938" w:rsidRDefault="001436A6" w:rsidP="001436A6">
            <w:r w:rsidRPr="007D1938">
              <w:rPr>
                <w:rFonts w:hint="eastAsia"/>
              </w:rPr>
              <w:t>本科以上</w:t>
            </w:r>
          </w:p>
        </w:tc>
        <w:tc>
          <w:tcPr>
            <w:tcW w:w="1080" w:type="dxa"/>
          </w:tcPr>
          <w:p w:rsidR="001436A6" w:rsidRPr="007D1938" w:rsidRDefault="001436A6" w:rsidP="001436A6">
            <w:r w:rsidRPr="007D1938">
              <w:rPr>
                <w:rFonts w:hint="eastAsia"/>
              </w:rPr>
              <w:t>生物类、营销类</w:t>
            </w:r>
          </w:p>
        </w:tc>
        <w:tc>
          <w:tcPr>
            <w:tcW w:w="6300" w:type="dxa"/>
            <w:vAlign w:val="center"/>
          </w:tcPr>
          <w:p w:rsidR="001436A6" w:rsidRPr="00B75CA4" w:rsidRDefault="001436A6" w:rsidP="001436A6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1.分子生物学、医学和农学相关专业，本科及以上学历</w:t>
            </w:r>
          </w:p>
          <w:p w:rsidR="001436A6" w:rsidRPr="00B75CA4" w:rsidRDefault="001436A6" w:rsidP="001436A6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2.有良好的学习能力，高效的执行力，工作态度严谨，责任心强，身体健康；</w:t>
            </w: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ab/>
            </w:r>
          </w:p>
          <w:p w:rsidR="001436A6" w:rsidRPr="00B75CA4" w:rsidRDefault="001436A6" w:rsidP="001436A6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3.反应灵活，具有较强的理解能力及逻辑思维能力；</w:t>
            </w: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ab/>
            </w:r>
          </w:p>
          <w:p w:rsidR="001436A6" w:rsidRPr="00B75CA4" w:rsidRDefault="001436A6" w:rsidP="001436A6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4.善于沟通交流，亲和力强，具有较强的客户服务意识和团队合作精神；</w:t>
            </w: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ab/>
            </w:r>
          </w:p>
          <w:p w:rsidR="001436A6" w:rsidRPr="00B75CA4" w:rsidRDefault="001436A6" w:rsidP="001436A6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5.抗压能力强，性格坚韧，乐于从事销售工作；</w:t>
            </w: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ab/>
            </w:r>
          </w:p>
          <w:p w:rsidR="001436A6" w:rsidRPr="00B75CA4" w:rsidRDefault="001436A6" w:rsidP="001436A6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6.有相关生物技术服务工作经验者经验者优先</w:t>
            </w:r>
          </w:p>
        </w:tc>
      </w:tr>
      <w:tr w:rsidR="001436A6" w:rsidRPr="00B75CA4" w:rsidTr="00B73410">
        <w:trPr>
          <w:trHeight w:val="1011"/>
          <w:jc w:val="center"/>
        </w:trPr>
        <w:tc>
          <w:tcPr>
            <w:tcW w:w="778" w:type="dxa"/>
            <w:vAlign w:val="center"/>
          </w:tcPr>
          <w:p w:rsidR="001436A6" w:rsidRPr="00B75CA4" w:rsidRDefault="001436A6" w:rsidP="001436A6">
            <w:pPr>
              <w:spacing w:line="320" w:lineRule="exact"/>
              <w:jc w:val="center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外贸销售</w:t>
            </w:r>
          </w:p>
        </w:tc>
        <w:tc>
          <w:tcPr>
            <w:tcW w:w="699" w:type="dxa"/>
            <w:vAlign w:val="center"/>
          </w:tcPr>
          <w:p w:rsidR="001436A6" w:rsidRPr="00B75CA4" w:rsidRDefault="001436A6" w:rsidP="001436A6">
            <w:pPr>
              <w:spacing w:line="320" w:lineRule="exact"/>
              <w:jc w:val="center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（英语、俄语、日语、韩语各一人）</w:t>
            </w: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:rsidR="001436A6" w:rsidRPr="00B75CA4" w:rsidRDefault="001436A6" w:rsidP="001436A6">
            <w:pPr>
              <w:rPr>
                <w:rFonts w:ascii="FangSong" w:eastAsia="FangSong" w:hAnsi="FangSong"/>
                <w:sz w:val="20"/>
                <w:szCs w:val="20"/>
              </w:rPr>
            </w:pPr>
            <w:r>
              <w:rPr>
                <w:rFonts w:ascii="FangSong" w:eastAsia="FangSong" w:hAnsi="FangSong" w:hint="eastAsia"/>
                <w:sz w:val="20"/>
                <w:szCs w:val="20"/>
              </w:rPr>
              <w:t>销售员</w:t>
            </w:r>
          </w:p>
        </w:tc>
        <w:tc>
          <w:tcPr>
            <w:tcW w:w="720" w:type="dxa"/>
          </w:tcPr>
          <w:p w:rsidR="001436A6" w:rsidRPr="00B75CA4" w:rsidRDefault="001436A6" w:rsidP="001436A6">
            <w:pPr>
              <w:rPr>
                <w:rFonts w:ascii="FangSong" w:eastAsia="FangSong" w:hAnsi="FangSong"/>
                <w:sz w:val="20"/>
                <w:szCs w:val="20"/>
              </w:rPr>
            </w:pPr>
            <w:r>
              <w:rPr>
                <w:rFonts w:ascii="FangSong" w:eastAsia="FangSong" w:hAnsi="FangSong" w:hint="eastAsia"/>
                <w:sz w:val="20"/>
                <w:szCs w:val="20"/>
              </w:rPr>
              <w:t>大专以后</w:t>
            </w:r>
          </w:p>
        </w:tc>
        <w:tc>
          <w:tcPr>
            <w:tcW w:w="1080" w:type="dxa"/>
          </w:tcPr>
          <w:p w:rsidR="001436A6" w:rsidRPr="00B75CA4" w:rsidRDefault="001436A6" w:rsidP="001436A6">
            <w:pPr>
              <w:rPr>
                <w:rFonts w:ascii="FangSong" w:eastAsia="FangSong" w:hAnsi="FangSong"/>
                <w:sz w:val="20"/>
                <w:szCs w:val="20"/>
              </w:rPr>
            </w:pPr>
            <w:r>
              <w:rPr>
                <w:rFonts w:ascii="FangSong" w:eastAsia="FangSong" w:hAnsi="FangSong" w:hint="eastAsia"/>
                <w:sz w:val="20"/>
                <w:szCs w:val="20"/>
              </w:rPr>
              <w:t>国际贸易、外语、生物类</w:t>
            </w:r>
          </w:p>
        </w:tc>
        <w:tc>
          <w:tcPr>
            <w:tcW w:w="6300" w:type="dxa"/>
            <w:vAlign w:val="center"/>
          </w:tcPr>
          <w:p w:rsidR="001436A6" w:rsidRPr="001D7FB5" w:rsidRDefault="001436A6" w:rsidP="001436A6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1D7FB5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岗位职责：</w:t>
            </w:r>
          </w:p>
          <w:p w:rsidR="001436A6" w:rsidRPr="001D7FB5" w:rsidRDefault="001436A6" w:rsidP="001436A6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1D7FB5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1、负责公司产品的国外销售及产品推广。通过各种信息寻找新市场，开发新客户，跟进和维护老客户；</w:t>
            </w:r>
          </w:p>
          <w:p w:rsidR="001436A6" w:rsidRPr="001D7FB5" w:rsidRDefault="001436A6" w:rsidP="001436A6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1D7FB5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2、善于用环球资源及其他渠道开发国内外供应商；</w:t>
            </w:r>
          </w:p>
          <w:p w:rsidR="001436A6" w:rsidRPr="001D7FB5" w:rsidRDefault="001436A6" w:rsidP="001436A6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1D7FB5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3、利用邮件、电话等在线工具跟客户沟通交流，跟进客户订单、客户询盘的回复、维护好客户关系；</w:t>
            </w:r>
          </w:p>
          <w:p w:rsidR="001436A6" w:rsidRPr="001D7FB5" w:rsidRDefault="001436A6" w:rsidP="001436A6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1D7FB5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4、负责国际销售区域内销售活动的策划和执行，完成销售指标；</w:t>
            </w:r>
          </w:p>
          <w:p w:rsidR="001436A6" w:rsidRPr="001D7FB5" w:rsidRDefault="001436A6" w:rsidP="001436A6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1D7FB5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5、具有医药、保健品销售经验者优先</w:t>
            </w:r>
          </w:p>
          <w:p w:rsidR="001436A6" w:rsidRPr="001D7FB5" w:rsidRDefault="001436A6" w:rsidP="001436A6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1D7FB5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任职要求：</w:t>
            </w:r>
          </w:p>
          <w:p w:rsidR="001436A6" w:rsidRPr="001D7FB5" w:rsidRDefault="001436A6" w:rsidP="001436A6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1D7FB5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1、20-30岁,大专以上学历，英语、国际贸易等相关专业, 英语四级以上或同等英语听说读写能力。</w:t>
            </w:r>
          </w:p>
          <w:p w:rsidR="001436A6" w:rsidRPr="001D7FB5" w:rsidRDefault="001436A6" w:rsidP="001436A6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1D7FB5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2、有半年左右外贸经验。（欢迎优秀应届毕业生）</w:t>
            </w:r>
          </w:p>
          <w:p w:rsidR="001436A6" w:rsidRPr="001D7FB5" w:rsidRDefault="001436A6" w:rsidP="001436A6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1D7FB5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3、性格外向，具有很强的亲和力和沟通能力</w:t>
            </w:r>
          </w:p>
          <w:p w:rsidR="001436A6" w:rsidRPr="001D7FB5" w:rsidRDefault="001436A6" w:rsidP="001436A6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1D7FB5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4、工作认真负责，积极主动，具有强烈的责任心和职业道德，有良好的团队合作精神和敬业精神。</w:t>
            </w:r>
          </w:p>
        </w:tc>
      </w:tr>
      <w:tr w:rsidR="001436A6" w:rsidRPr="00B75CA4">
        <w:trPr>
          <w:trHeight w:val="1011"/>
          <w:jc w:val="center"/>
        </w:trPr>
        <w:tc>
          <w:tcPr>
            <w:tcW w:w="778" w:type="dxa"/>
            <w:vAlign w:val="center"/>
          </w:tcPr>
          <w:p w:rsidR="001436A6" w:rsidRPr="00B75CA4" w:rsidRDefault="001436A6" w:rsidP="001436A6">
            <w:pPr>
              <w:spacing w:line="320" w:lineRule="exact"/>
              <w:jc w:val="center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中药提取技术员</w:t>
            </w:r>
          </w:p>
        </w:tc>
        <w:tc>
          <w:tcPr>
            <w:tcW w:w="699" w:type="dxa"/>
            <w:vAlign w:val="center"/>
          </w:tcPr>
          <w:p w:rsidR="001436A6" w:rsidRPr="00B75CA4" w:rsidRDefault="001436A6" w:rsidP="001436A6">
            <w:pPr>
              <w:spacing w:line="320" w:lineRule="exact"/>
              <w:jc w:val="center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720" w:type="dxa"/>
            <w:vAlign w:val="center"/>
          </w:tcPr>
          <w:p w:rsidR="001436A6" w:rsidRPr="00B75CA4" w:rsidRDefault="001436A6" w:rsidP="001436A6">
            <w:pPr>
              <w:spacing w:line="320" w:lineRule="exact"/>
              <w:jc w:val="center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专业技术岗</w:t>
            </w:r>
          </w:p>
        </w:tc>
        <w:tc>
          <w:tcPr>
            <w:tcW w:w="720" w:type="dxa"/>
            <w:vAlign w:val="center"/>
          </w:tcPr>
          <w:p w:rsidR="001436A6" w:rsidRPr="00B75CA4" w:rsidRDefault="001436A6" w:rsidP="001436A6">
            <w:pPr>
              <w:spacing w:line="320" w:lineRule="exact"/>
              <w:jc w:val="center"/>
              <w:rPr>
                <w:rFonts w:ascii="FangSong" w:eastAsia="FangSong" w:hAnsi="FangSong" w:cs="仿宋_GB2312"/>
                <w:sz w:val="20"/>
                <w:szCs w:val="20"/>
              </w:rPr>
            </w:pPr>
            <w:r w:rsidRPr="00B75CA4">
              <w:rPr>
                <w:rFonts w:ascii="FangSong" w:eastAsia="FangSong" w:hAnsi="FangSong" w:cs="仿宋_GB2312" w:hint="eastAsia"/>
                <w:sz w:val="20"/>
                <w:szCs w:val="20"/>
              </w:rPr>
              <w:t>本科及以上学历</w:t>
            </w:r>
          </w:p>
        </w:tc>
        <w:tc>
          <w:tcPr>
            <w:tcW w:w="1080" w:type="dxa"/>
            <w:vAlign w:val="center"/>
          </w:tcPr>
          <w:p w:rsidR="001436A6" w:rsidRPr="00B75CA4" w:rsidRDefault="001436A6" w:rsidP="001436A6">
            <w:pPr>
              <w:spacing w:line="320" w:lineRule="exact"/>
              <w:jc w:val="center"/>
              <w:rPr>
                <w:rFonts w:ascii="FangSong" w:eastAsia="FangSong" w:hAnsi="FangSong" w:cs="仿宋_GB2312"/>
                <w:sz w:val="20"/>
                <w:szCs w:val="20"/>
              </w:rPr>
            </w:pPr>
            <w:r w:rsidRPr="00B75CA4">
              <w:rPr>
                <w:rFonts w:ascii="FangSong" w:eastAsia="FangSong" w:hAnsi="FangSong" w:cs="仿宋_GB2312" w:hint="eastAsia"/>
                <w:sz w:val="20"/>
                <w:szCs w:val="20"/>
              </w:rPr>
              <w:t>医药化工、中药、药学及药物分析相关专业</w:t>
            </w:r>
          </w:p>
        </w:tc>
        <w:tc>
          <w:tcPr>
            <w:tcW w:w="6300" w:type="dxa"/>
            <w:vAlign w:val="center"/>
          </w:tcPr>
          <w:p w:rsidR="001436A6" w:rsidRPr="00B75CA4" w:rsidRDefault="001436A6" w:rsidP="001436A6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/>
                <w:kern w:val="0"/>
                <w:sz w:val="20"/>
                <w:szCs w:val="20"/>
              </w:rPr>
              <w:t>1</w:t>
            </w: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、</w:t>
            </w:r>
            <w:r w:rsidRPr="00B75CA4">
              <w:rPr>
                <w:rFonts w:ascii="FangSong" w:eastAsia="FangSong" w:hAnsi="FangSong" w:cs="Arial"/>
                <w:kern w:val="0"/>
                <w:sz w:val="20"/>
                <w:szCs w:val="20"/>
              </w:rPr>
              <w:t>2</w:t>
            </w: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年以上中药分离纯化相关工作经验。</w:t>
            </w:r>
          </w:p>
          <w:p w:rsidR="001436A6" w:rsidRPr="00B75CA4" w:rsidRDefault="001436A6" w:rsidP="001436A6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2、熟悉制备色谱仪器及HPLC工作原理和相关软件操作。</w:t>
            </w:r>
          </w:p>
          <w:p w:rsidR="001436A6" w:rsidRPr="00B75CA4" w:rsidRDefault="001436A6" w:rsidP="001436A6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3、致力于中药现代化研究，熟练掌握相关生产工艺流程；</w:t>
            </w:r>
          </w:p>
          <w:p w:rsidR="001436A6" w:rsidRPr="00B75CA4" w:rsidRDefault="001436A6" w:rsidP="001436A6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4、有实验室操作经验。</w:t>
            </w:r>
          </w:p>
        </w:tc>
      </w:tr>
      <w:tr w:rsidR="001436A6" w:rsidRPr="00B75CA4">
        <w:trPr>
          <w:trHeight w:val="1011"/>
          <w:jc w:val="center"/>
        </w:trPr>
        <w:tc>
          <w:tcPr>
            <w:tcW w:w="778" w:type="dxa"/>
            <w:vAlign w:val="center"/>
          </w:tcPr>
          <w:p w:rsidR="001436A6" w:rsidRPr="00B75CA4" w:rsidRDefault="001436A6" w:rsidP="001436A6">
            <w:pPr>
              <w:spacing w:line="320" w:lineRule="exact"/>
              <w:jc w:val="center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中药提取操作人员</w:t>
            </w:r>
          </w:p>
        </w:tc>
        <w:tc>
          <w:tcPr>
            <w:tcW w:w="699" w:type="dxa"/>
            <w:vAlign w:val="center"/>
          </w:tcPr>
          <w:p w:rsidR="001436A6" w:rsidRPr="00B75CA4" w:rsidRDefault="001436A6" w:rsidP="001436A6">
            <w:pPr>
              <w:spacing w:line="320" w:lineRule="exact"/>
              <w:jc w:val="center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1436A6" w:rsidRPr="00B75CA4" w:rsidRDefault="001436A6" w:rsidP="001436A6">
            <w:pPr>
              <w:spacing w:line="320" w:lineRule="exact"/>
              <w:jc w:val="center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操作员</w:t>
            </w:r>
          </w:p>
        </w:tc>
        <w:tc>
          <w:tcPr>
            <w:tcW w:w="720" w:type="dxa"/>
            <w:vAlign w:val="center"/>
          </w:tcPr>
          <w:p w:rsidR="001436A6" w:rsidRPr="00B75CA4" w:rsidRDefault="001436A6" w:rsidP="001436A6">
            <w:pPr>
              <w:spacing w:line="320" w:lineRule="exact"/>
              <w:jc w:val="center"/>
              <w:rPr>
                <w:rFonts w:ascii="FangSong" w:eastAsia="FangSong" w:hAnsi="FangSong" w:cs="仿宋_GB2312"/>
                <w:sz w:val="20"/>
                <w:szCs w:val="20"/>
              </w:rPr>
            </w:pPr>
            <w:r w:rsidRPr="00B75CA4">
              <w:rPr>
                <w:rFonts w:ascii="FangSong" w:eastAsia="FangSong" w:hAnsi="FangSong" w:cs="仿宋_GB2312" w:hint="eastAsia"/>
                <w:sz w:val="20"/>
                <w:szCs w:val="20"/>
              </w:rPr>
              <w:t>高中或者职高及以上</w:t>
            </w:r>
          </w:p>
        </w:tc>
        <w:tc>
          <w:tcPr>
            <w:tcW w:w="1080" w:type="dxa"/>
            <w:vAlign w:val="center"/>
          </w:tcPr>
          <w:p w:rsidR="001436A6" w:rsidRPr="00B75CA4" w:rsidRDefault="001436A6" w:rsidP="001436A6">
            <w:pPr>
              <w:spacing w:line="320" w:lineRule="exact"/>
              <w:jc w:val="center"/>
              <w:rPr>
                <w:rFonts w:ascii="FangSong" w:eastAsia="FangSong" w:hAnsi="FangSong" w:cs="仿宋_GB2312"/>
                <w:sz w:val="20"/>
                <w:szCs w:val="20"/>
              </w:rPr>
            </w:pPr>
            <w:r w:rsidRPr="00B75CA4">
              <w:rPr>
                <w:rFonts w:ascii="FangSong" w:eastAsia="FangSong" w:hAnsi="FangSong" w:cs="仿宋_GB2312" w:hint="eastAsia"/>
                <w:sz w:val="20"/>
                <w:szCs w:val="20"/>
              </w:rPr>
              <w:t>无</w:t>
            </w:r>
          </w:p>
        </w:tc>
        <w:tc>
          <w:tcPr>
            <w:tcW w:w="6300" w:type="dxa"/>
            <w:vAlign w:val="center"/>
          </w:tcPr>
          <w:p w:rsidR="001436A6" w:rsidRPr="00B75CA4" w:rsidRDefault="001436A6" w:rsidP="001436A6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/>
                <w:kern w:val="0"/>
                <w:sz w:val="20"/>
                <w:szCs w:val="20"/>
              </w:rPr>
              <w:t>1</w:t>
            </w: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、</w:t>
            </w:r>
            <w:r w:rsidRPr="00B75CA4">
              <w:rPr>
                <w:rFonts w:ascii="FangSong" w:eastAsia="FangSong" w:hAnsi="FangSong" w:cs="Arial"/>
                <w:kern w:val="0"/>
                <w:sz w:val="20"/>
                <w:szCs w:val="20"/>
              </w:rPr>
              <w:t>1</w:t>
            </w: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年以上医药化工生产相关工作经验优先。</w:t>
            </w:r>
          </w:p>
          <w:p w:rsidR="001436A6" w:rsidRPr="00B75CA4" w:rsidRDefault="001436A6" w:rsidP="001436A6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/>
                <w:kern w:val="0"/>
                <w:sz w:val="20"/>
                <w:szCs w:val="20"/>
              </w:rPr>
              <w:t>2</w:t>
            </w: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.从事药品制剂（胶囊剂）生产设备操作2年以上，能独立完成设备操作。</w:t>
            </w:r>
          </w:p>
          <w:p w:rsidR="001436A6" w:rsidRPr="00B75CA4" w:rsidRDefault="001436A6" w:rsidP="001436A6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3。动手能力强，能吃苦耐劳。</w:t>
            </w:r>
          </w:p>
          <w:p w:rsidR="001436A6" w:rsidRPr="00B75CA4" w:rsidRDefault="001436A6" w:rsidP="001436A6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4.工作积极，有责任心，服从工作安排。</w:t>
            </w:r>
          </w:p>
        </w:tc>
      </w:tr>
      <w:tr w:rsidR="001436A6" w:rsidRPr="00B75CA4">
        <w:trPr>
          <w:trHeight w:val="1011"/>
          <w:jc w:val="center"/>
        </w:trPr>
        <w:tc>
          <w:tcPr>
            <w:tcW w:w="778" w:type="dxa"/>
            <w:vAlign w:val="center"/>
          </w:tcPr>
          <w:p w:rsidR="001436A6" w:rsidRPr="00B75CA4" w:rsidRDefault="001436A6" w:rsidP="001436A6">
            <w:pPr>
              <w:spacing w:line="320" w:lineRule="exact"/>
              <w:jc w:val="center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药品制剂</w:t>
            </w:r>
          </w:p>
        </w:tc>
        <w:tc>
          <w:tcPr>
            <w:tcW w:w="699" w:type="dxa"/>
            <w:vAlign w:val="center"/>
          </w:tcPr>
          <w:p w:rsidR="001436A6" w:rsidRPr="00B75CA4" w:rsidRDefault="001436A6" w:rsidP="001436A6">
            <w:pPr>
              <w:spacing w:line="320" w:lineRule="exact"/>
              <w:jc w:val="center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20" w:type="dxa"/>
            <w:vAlign w:val="center"/>
          </w:tcPr>
          <w:p w:rsidR="001436A6" w:rsidRPr="00B75CA4" w:rsidRDefault="001436A6" w:rsidP="001436A6">
            <w:pPr>
              <w:spacing w:line="320" w:lineRule="exact"/>
              <w:jc w:val="center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操作员</w:t>
            </w:r>
          </w:p>
        </w:tc>
        <w:tc>
          <w:tcPr>
            <w:tcW w:w="720" w:type="dxa"/>
            <w:vAlign w:val="center"/>
          </w:tcPr>
          <w:p w:rsidR="001436A6" w:rsidRPr="00B75CA4" w:rsidRDefault="001436A6" w:rsidP="001436A6">
            <w:pPr>
              <w:spacing w:line="320" w:lineRule="exact"/>
              <w:jc w:val="center"/>
              <w:rPr>
                <w:rFonts w:ascii="FangSong" w:eastAsia="FangSong" w:hAnsi="FangSong" w:cs="仿宋_GB2312"/>
                <w:sz w:val="20"/>
                <w:szCs w:val="20"/>
              </w:rPr>
            </w:pPr>
            <w:r w:rsidRPr="00B75CA4">
              <w:rPr>
                <w:rFonts w:ascii="FangSong" w:eastAsia="FangSong" w:hAnsi="FangSong" w:cs="仿宋_GB2312" w:hint="eastAsia"/>
                <w:sz w:val="20"/>
                <w:szCs w:val="20"/>
              </w:rPr>
              <w:t>高中及以上</w:t>
            </w:r>
          </w:p>
        </w:tc>
        <w:tc>
          <w:tcPr>
            <w:tcW w:w="1080" w:type="dxa"/>
            <w:vAlign w:val="center"/>
          </w:tcPr>
          <w:p w:rsidR="001436A6" w:rsidRPr="00B75CA4" w:rsidRDefault="001436A6" w:rsidP="001436A6">
            <w:pPr>
              <w:spacing w:line="320" w:lineRule="exact"/>
              <w:jc w:val="center"/>
              <w:rPr>
                <w:rFonts w:ascii="FangSong" w:eastAsia="FangSong" w:hAnsi="FangSong" w:cs="仿宋_GB2312"/>
                <w:sz w:val="20"/>
                <w:szCs w:val="20"/>
              </w:rPr>
            </w:pPr>
            <w:r w:rsidRPr="00B75CA4">
              <w:rPr>
                <w:rFonts w:ascii="FangSong" w:eastAsia="FangSong" w:hAnsi="FangSong" w:cs="仿宋_GB2312" w:hint="eastAsia"/>
                <w:sz w:val="20"/>
                <w:szCs w:val="20"/>
              </w:rPr>
              <w:t>无</w:t>
            </w:r>
          </w:p>
        </w:tc>
        <w:tc>
          <w:tcPr>
            <w:tcW w:w="6300" w:type="dxa"/>
            <w:vAlign w:val="center"/>
          </w:tcPr>
          <w:p w:rsidR="001436A6" w:rsidRPr="00B75CA4" w:rsidRDefault="001436A6" w:rsidP="001436A6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 xml:space="preserve">1.高中及以上文化。 </w:t>
            </w:r>
          </w:p>
          <w:p w:rsidR="001436A6" w:rsidRPr="00B75CA4" w:rsidRDefault="001436A6" w:rsidP="001436A6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/>
                <w:kern w:val="0"/>
                <w:sz w:val="20"/>
                <w:szCs w:val="20"/>
              </w:rPr>
              <w:t>2</w:t>
            </w: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.从事药品制剂（胶囊剂）生产设备操作2年以上，能独立完成设备操作。</w:t>
            </w:r>
          </w:p>
          <w:p w:rsidR="001436A6" w:rsidRPr="00B75CA4" w:rsidRDefault="001436A6" w:rsidP="001436A6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3</w:t>
            </w:r>
            <w:r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．</w:t>
            </w: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动手能力强，能吃苦耐劳。</w:t>
            </w:r>
          </w:p>
          <w:p w:rsidR="001436A6" w:rsidRPr="00B75CA4" w:rsidRDefault="001436A6" w:rsidP="001436A6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 w:rsidRPr="00B75CA4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4.工作积极，有责任心，服从工作安排。</w:t>
            </w:r>
          </w:p>
        </w:tc>
      </w:tr>
      <w:tr w:rsidR="008C1D32" w:rsidRPr="00B75CA4">
        <w:trPr>
          <w:trHeight w:val="1011"/>
          <w:jc w:val="center"/>
        </w:trPr>
        <w:tc>
          <w:tcPr>
            <w:tcW w:w="778" w:type="dxa"/>
            <w:vAlign w:val="center"/>
          </w:tcPr>
          <w:p w:rsidR="008C1D32" w:rsidRPr="00B75CA4" w:rsidRDefault="008C1D32" w:rsidP="001436A6">
            <w:pPr>
              <w:spacing w:line="320" w:lineRule="exact"/>
              <w:jc w:val="center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lastRenderedPageBreak/>
              <w:t>保洁</w:t>
            </w:r>
          </w:p>
        </w:tc>
        <w:tc>
          <w:tcPr>
            <w:tcW w:w="699" w:type="dxa"/>
            <w:vAlign w:val="center"/>
          </w:tcPr>
          <w:p w:rsidR="008C1D32" w:rsidRPr="00B75CA4" w:rsidRDefault="008C1D32" w:rsidP="001436A6">
            <w:pPr>
              <w:spacing w:line="320" w:lineRule="exact"/>
              <w:jc w:val="center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20" w:type="dxa"/>
            <w:vAlign w:val="center"/>
          </w:tcPr>
          <w:p w:rsidR="008C1D32" w:rsidRPr="00B75CA4" w:rsidRDefault="008C1D32" w:rsidP="001436A6">
            <w:pPr>
              <w:spacing w:line="320" w:lineRule="exact"/>
              <w:jc w:val="center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清洁</w:t>
            </w:r>
          </w:p>
        </w:tc>
        <w:tc>
          <w:tcPr>
            <w:tcW w:w="720" w:type="dxa"/>
            <w:vAlign w:val="center"/>
          </w:tcPr>
          <w:p w:rsidR="008C1D32" w:rsidRPr="00B75CA4" w:rsidRDefault="008C1D32" w:rsidP="001436A6">
            <w:pPr>
              <w:spacing w:line="320" w:lineRule="exact"/>
              <w:jc w:val="center"/>
              <w:rPr>
                <w:rFonts w:ascii="FangSong" w:eastAsia="FangSong" w:hAnsi="FangSong" w:cs="仿宋_GB2312"/>
                <w:sz w:val="20"/>
                <w:szCs w:val="20"/>
              </w:rPr>
            </w:pPr>
            <w:r>
              <w:rPr>
                <w:rFonts w:ascii="FangSong" w:eastAsia="FangSong" w:hAnsi="FangSong" w:cs="仿宋_GB2312" w:hint="eastAsia"/>
                <w:sz w:val="20"/>
                <w:szCs w:val="20"/>
              </w:rPr>
              <w:t>无</w:t>
            </w:r>
          </w:p>
        </w:tc>
        <w:tc>
          <w:tcPr>
            <w:tcW w:w="1080" w:type="dxa"/>
            <w:vAlign w:val="center"/>
          </w:tcPr>
          <w:p w:rsidR="008C1D32" w:rsidRPr="00B75CA4" w:rsidRDefault="008C1D32" w:rsidP="001436A6">
            <w:pPr>
              <w:spacing w:line="320" w:lineRule="exact"/>
              <w:jc w:val="center"/>
              <w:rPr>
                <w:rFonts w:ascii="FangSong" w:eastAsia="FangSong" w:hAnsi="FangSong" w:cs="仿宋_GB2312"/>
                <w:sz w:val="20"/>
                <w:szCs w:val="20"/>
              </w:rPr>
            </w:pPr>
            <w:r>
              <w:rPr>
                <w:rFonts w:ascii="FangSong" w:eastAsia="FangSong" w:hAnsi="FangSong" w:cs="仿宋_GB2312" w:hint="eastAsia"/>
                <w:sz w:val="20"/>
                <w:szCs w:val="20"/>
              </w:rPr>
              <w:t>无</w:t>
            </w:r>
          </w:p>
        </w:tc>
        <w:tc>
          <w:tcPr>
            <w:tcW w:w="6300" w:type="dxa"/>
            <w:vAlign w:val="center"/>
          </w:tcPr>
          <w:p w:rsidR="008C1D32" w:rsidRPr="00B75CA4" w:rsidRDefault="008C1D32" w:rsidP="001436A6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无</w:t>
            </w:r>
          </w:p>
        </w:tc>
      </w:tr>
      <w:tr w:rsidR="008C1D32" w:rsidRPr="00B75CA4">
        <w:trPr>
          <w:trHeight w:val="1011"/>
          <w:jc w:val="center"/>
        </w:trPr>
        <w:tc>
          <w:tcPr>
            <w:tcW w:w="778" w:type="dxa"/>
            <w:vAlign w:val="center"/>
          </w:tcPr>
          <w:p w:rsidR="008C1D32" w:rsidRPr="00B75CA4" w:rsidRDefault="008C1D32" w:rsidP="008C1D32">
            <w:pPr>
              <w:spacing w:line="320" w:lineRule="exac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保安</w:t>
            </w:r>
          </w:p>
        </w:tc>
        <w:tc>
          <w:tcPr>
            <w:tcW w:w="699" w:type="dxa"/>
            <w:vAlign w:val="center"/>
          </w:tcPr>
          <w:p w:rsidR="008C1D32" w:rsidRPr="00B75CA4" w:rsidRDefault="008C1D32" w:rsidP="001436A6">
            <w:pPr>
              <w:spacing w:line="320" w:lineRule="exact"/>
              <w:jc w:val="center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20" w:type="dxa"/>
            <w:vAlign w:val="center"/>
          </w:tcPr>
          <w:p w:rsidR="008C1D32" w:rsidRPr="00B75CA4" w:rsidRDefault="008C1D32" w:rsidP="001436A6">
            <w:pPr>
              <w:spacing w:line="320" w:lineRule="exact"/>
              <w:jc w:val="center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安保</w:t>
            </w:r>
          </w:p>
        </w:tc>
        <w:tc>
          <w:tcPr>
            <w:tcW w:w="720" w:type="dxa"/>
            <w:vAlign w:val="center"/>
          </w:tcPr>
          <w:p w:rsidR="008C1D32" w:rsidRPr="00B75CA4" w:rsidRDefault="008C1D32" w:rsidP="001436A6">
            <w:pPr>
              <w:spacing w:line="320" w:lineRule="exact"/>
              <w:jc w:val="center"/>
              <w:rPr>
                <w:rFonts w:ascii="FangSong" w:eastAsia="FangSong" w:hAnsi="FangSong" w:cs="仿宋_GB2312"/>
                <w:sz w:val="20"/>
                <w:szCs w:val="20"/>
              </w:rPr>
            </w:pPr>
            <w:r>
              <w:rPr>
                <w:rFonts w:ascii="FangSong" w:eastAsia="FangSong" w:hAnsi="FangSong" w:cs="仿宋_GB2312" w:hint="eastAsia"/>
                <w:sz w:val="20"/>
                <w:szCs w:val="20"/>
              </w:rPr>
              <w:t>无</w:t>
            </w:r>
          </w:p>
        </w:tc>
        <w:tc>
          <w:tcPr>
            <w:tcW w:w="1080" w:type="dxa"/>
            <w:vAlign w:val="center"/>
          </w:tcPr>
          <w:p w:rsidR="008C1D32" w:rsidRPr="00B75CA4" w:rsidRDefault="008C1D32" w:rsidP="001436A6">
            <w:pPr>
              <w:spacing w:line="320" w:lineRule="exact"/>
              <w:jc w:val="center"/>
              <w:rPr>
                <w:rFonts w:ascii="FangSong" w:eastAsia="FangSong" w:hAnsi="FangSong" w:cs="仿宋_GB2312"/>
                <w:sz w:val="20"/>
                <w:szCs w:val="20"/>
              </w:rPr>
            </w:pPr>
            <w:r>
              <w:rPr>
                <w:rFonts w:ascii="FangSong" w:eastAsia="FangSong" w:hAnsi="FangSong" w:cs="仿宋_GB2312" w:hint="eastAsia"/>
                <w:sz w:val="20"/>
                <w:szCs w:val="20"/>
              </w:rPr>
              <w:t>无</w:t>
            </w:r>
          </w:p>
        </w:tc>
        <w:tc>
          <w:tcPr>
            <w:tcW w:w="6300" w:type="dxa"/>
            <w:vAlign w:val="center"/>
          </w:tcPr>
          <w:p w:rsidR="008C1D32" w:rsidRPr="00B75CA4" w:rsidRDefault="008C1D32" w:rsidP="001436A6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无</w:t>
            </w:r>
          </w:p>
        </w:tc>
      </w:tr>
      <w:tr w:rsidR="008C1D32" w:rsidRPr="00B75CA4">
        <w:trPr>
          <w:trHeight w:val="1011"/>
          <w:jc w:val="center"/>
        </w:trPr>
        <w:tc>
          <w:tcPr>
            <w:tcW w:w="778" w:type="dxa"/>
            <w:vAlign w:val="center"/>
          </w:tcPr>
          <w:p w:rsidR="008C1D32" w:rsidRPr="00B75CA4" w:rsidRDefault="008C1D32" w:rsidP="001436A6">
            <w:pPr>
              <w:spacing w:line="320" w:lineRule="exact"/>
              <w:jc w:val="center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虫草培养</w:t>
            </w:r>
          </w:p>
        </w:tc>
        <w:tc>
          <w:tcPr>
            <w:tcW w:w="699" w:type="dxa"/>
            <w:vAlign w:val="center"/>
          </w:tcPr>
          <w:p w:rsidR="008C1D32" w:rsidRPr="00B75CA4" w:rsidRDefault="008C1D32" w:rsidP="001436A6">
            <w:pPr>
              <w:spacing w:line="320" w:lineRule="exact"/>
              <w:jc w:val="center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1</w:t>
            </w:r>
            <w:r w:rsidR="009578B8">
              <w:rPr>
                <w:rFonts w:ascii="FangSong" w:eastAsia="FangSong" w:hAnsi="FangSong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720" w:type="dxa"/>
            <w:vAlign w:val="center"/>
          </w:tcPr>
          <w:p w:rsidR="008C1D32" w:rsidRPr="00B75CA4" w:rsidRDefault="008C1D32" w:rsidP="001436A6">
            <w:pPr>
              <w:spacing w:line="320" w:lineRule="exact"/>
              <w:jc w:val="center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操作员</w:t>
            </w:r>
          </w:p>
        </w:tc>
        <w:tc>
          <w:tcPr>
            <w:tcW w:w="720" w:type="dxa"/>
            <w:vAlign w:val="center"/>
          </w:tcPr>
          <w:p w:rsidR="008C1D32" w:rsidRPr="00B75CA4" w:rsidRDefault="008C1D32" w:rsidP="001436A6">
            <w:pPr>
              <w:spacing w:line="320" w:lineRule="exact"/>
              <w:jc w:val="center"/>
              <w:rPr>
                <w:rFonts w:ascii="FangSong" w:eastAsia="FangSong" w:hAnsi="FangSong" w:cs="仿宋_GB2312"/>
                <w:sz w:val="20"/>
                <w:szCs w:val="20"/>
              </w:rPr>
            </w:pPr>
            <w:r>
              <w:rPr>
                <w:rFonts w:ascii="FangSong" w:eastAsia="FangSong" w:hAnsi="FangSong" w:cs="仿宋_GB2312" w:hint="eastAsia"/>
                <w:sz w:val="20"/>
                <w:szCs w:val="20"/>
              </w:rPr>
              <w:t>无</w:t>
            </w:r>
          </w:p>
        </w:tc>
        <w:tc>
          <w:tcPr>
            <w:tcW w:w="1080" w:type="dxa"/>
            <w:vAlign w:val="center"/>
          </w:tcPr>
          <w:p w:rsidR="008C1D32" w:rsidRPr="00B75CA4" w:rsidRDefault="008C1D32" w:rsidP="001436A6">
            <w:pPr>
              <w:spacing w:line="320" w:lineRule="exact"/>
              <w:jc w:val="center"/>
              <w:rPr>
                <w:rFonts w:ascii="FangSong" w:eastAsia="FangSong" w:hAnsi="FangSong" w:cs="仿宋_GB2312"/>
                <w:sz w:val="20"/>
                <w:szCs w:val="20"/>
              </w:rPr>
            </w:pPr>
            <w:r>
              <w:rPr>
                <w:rFonts w:ascii="FangSong" w:eastAsia="FangSong" w:hAnsi="FangSong" w:cs="仿宋_GB2312" w:hint="eastAsia"/>
                <w:sz w:val="20"/>
                <w:szCs w:val="20"/>
              </w:rPr>
              <w:t>无</w:t>
            </w:r>
          </w:p>
        </w:tc>
        <w:tc>
          <w:tcPr>
            <w:tcW w:w="6300" w:type="dxa"/>
            <w:vAlign w:val="center"/>
          </w:tcPr>
          <w:p w:rsidR="008C1D32" w:rsidRPr="00B75CA4" w:rsidRDefault="008C1D32" w:rsidP="001436A6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无</w:t>
            </w:r>
          </w:p>
        </w:tc>
      </w:tr>
      <w:tr w:rsidR="008C1D32" w:rsidRPr="00B75CA4">
        <w:trPr>
          <w:trHeight w:val="1011"/>
          <w:jc w:val="center"/>
        </w:trPr>
        <w:tc>
          <w:tcPr>
            <w:tcW w:w="778" w:type="dxa"/>
            <w:vAlign w:val="center"/>
          </w:tcPr>
          <w:p w:rsidR="008C1D32" w:rsidRPr="00B75CA4" w:rsidRDefault="008C1D32" w:rsidP="008C1D32">
            <w:pPr>
              <w:spacing w:line="320" w:lineRule="exac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699" w:type="dxa"/>
            <w:vAlign w:val="center"/>
          </w:tcPr>
          <w:p w:rsidR="008C1D32" w:rsidRPr="00B75CA4" w:rsidRDefault="008C1D32" w:rsidP="001436A6">
            <w:pPr>
              <w:spacing w:line="320" w:lineRule="exact"/>
              <w:jc w:val="center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  <w:r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1</w:t>
            </w:r>
            <w:r w:rsidR="00526310">
              <w:rPr>
                <w:rFonts w:ascii="FangSong" w:eastAsia="FangSong" w:hAnsi="FangSong" w:cs="Arial"/>
                <w:kern w:val="0"/>
                <w:sz w:val="20"/>
                <w:szCs w:val="20"/>
              </w:rPr>
              <w:t>3</w:t>
            </w:r>
            <w:r w:rsidR="00526310">
              <w:rPr>
                <w:rFonts w:ascii="FangSong" w:eastAsia="FangSong" w:hAnsi="FangSong" w:cs="Arial" w:hint="eastAsia"/>
                <w:kern w:val="0"/>
                <w:sz w:val="20"/>
                <w:szCs w:val="20"/>
              </w:rPr>
              <w:t>6人</w:t>
            </w:r>
          </w:p>
        </w:tc>
        <w:tc>
          <w:tcPr>
            <w:tcW w:w="720" w:type="dxa"/>
            <w:vAlign w:val="center"/>
          </w:tcPr>
          <w:p w:rsidR="008C1D32" w:rsidRPr="00B75CA4" w:rsidRDefault="008C1D32" w:rsidP="001436A6">
            <w:pPr>
              <w:spacing w:line="320" w:lineRule="exact"/>
              <w:jc w:val="center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8C1D32" w:rsidRPr="00B75CA4" w:rsidRDefault="008C1D32" w:rsidP="001436A6">
            <w:pPr>
              <w:spacing w:line="320" w:lineRule="exact"/>
              <w:jc w:val="center"/>
              <w:rPr>
                <w:rFonts w:ascii="FangSong" w:eastAsia="FangSong" w:hAnsi="FangSong" w:cs="仿宋_GB2312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8C1D32" w:rsidRPr="00B75CA4" w:rsidRDefault="008C1D32" w:rsidP="001436A6">
            <w:pPr>
              <w:spacing w:line="320" w:lineRule="exact"/>
              <w:jc w:val="center"/>
              <w:rPr>
                <w:rFonts w:ascii="FangSong" w:eastAsia="FangSong" w:hAnsi="FangSong" w:cs="仿宋_GB2312"/>
                <w:sz w:val="20"/>
                <w:szCs w:val="20"/>
              </w:rPr>
            </w:pPr>
          </w:p>
        </w:tc>
        <w:tc>
          <w:tcPr>
            <w:tcW w:w="6300" w:type="dxa"/>
            <w:vAlign w:val="center"/>
          </w:tcPr>
          <w:p w:rsidR="008C1D32" w:rsidRPr="00B75CA4" w:rsidRDefault="008C1D32" w:rsidP="001436A6">
            <w:pPr>
              <w:widowControl/>
              <w:shd w:val="clear" w:color="auto" w:fill="FFFFFF"/>
              <w:spacing w:line="320" w:lineRule="exact"/>
              <w:jc w:val="left"/>
              <w:rPr>
                <w:rFonts w:ascii="FangSong" w:eastAsia="FangSong" w:hAnsi="FangSong" w:cs="Arial"/>
                <w:kern w:val="0"/>
                <w:sz w:val="20"/>
                <w:szCs w:val="20"/>
              </w:rPr>
            </w:pPr>
          </w:p>
        </w:tc>
      </w:tr>
    </w:tbl>
    <w:p w:rsidR="002A3D9E" w:rsidRDefault="002A3D9E" w:rsidP="00911769">
      <w:pPr>
        <w:pStyle w:val="a3"/>
        <w:rPr>
          <w:rFonts w:ascii="仿宋_GB2312" w:eastAsia="仿宋_GB2312"/>
          <w:b/>
          <w:bCs/>
          <w:sz w:val="32"/>
        </w:rPr>
      </w:pPr>
    </w:p>
    <w:sectPr w:rsidR="002A3D9E" w:rsidSect="004E62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08E9" w:rsidRDefault="006208E9" w:rsidP="00294261">
      <w:r>
        <w:separator/>
      </w:r>
    </w:p>
  </w:endnote>
  <w:endnote w:type="continuationSeparator" w:id="1">
    <w:p w:rsidR="006208E9" w:rsidRDefault="006208E9" w:rsidP="002942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FangSong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08E9" w:rsidRDefault="006208E9" w:rsidP="00294261">
      <w:r>
        <w:separator/>
      </w:r>
    </w:p>
  </w:footnote>
  <w:footnote w:type="continuationSeparator" w:id="1">
    <w:p w:rsidR="006208E9" w:rsidRDefault="006208E9" w:rsidP="002942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14B24"/>
    <w:multiLevelType w:val="hybridMultilevel"/>
    <w:tmpl w:val="E2486628"/>
    <w:lvl w:ilvl="0" w:tplc="7854BA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4C3626E"/>
    <w:multiLevelType w:val="hybridMultilevel"/>
    <w:tmpl w:val="96EAF80E"/>
    <w:lvl w:ilvl="0" w:tplc="7854BA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3E77E8C"/>
    <w:multiLevelType w:val="hybridMultilevel"/>
    <w:tmpl w:val="D6A644C4"/>
    <w:lvl w:ilvl="0" w:tplc="7854BA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8440D85"/>
    <w:multiLevelType w:val="singleLevel"/>
    <w:tmpl w:val="58440D85"/>
    <w:lvl w:ilvl="0">
      <w:start w:val="2"/>
      <w:numFmt w:val="decimal"/>
      <w:suff w:val="nothing"/>
      <w:lvlText w:val="%1、"/>
      <w:lvlJc w:val="left"/>
    </w:lvl>
  </w:abstractNum>
  <w:abstractNum w:abstractNumId="4">
    <w:nsid w:val="58440F47"/>
    <w:multiLevelType w:val="singleLevel"/>
    <w:tmpl w:val="58440F47"/>
    <w:lvl w:ilvl="0">
      <w:start w:val="2"/>
      <w:numFmt w:val="decimal"/>
      <w:suff w:val="nothing"/>
      <w:lvlText w:val="%1、"/>
      <w:lvlJc w:val="left"/>
    </w:lvl>
  </w:abstractNum>
  <w:abstractNum w:abstractNumId="5">
    <w:nsid w:val="5844111B"/>
    <w:multiLevelType w:val="singleLevel"/>
    <w:tmpl w:val="5844111B"/>
    <w:lvl w:ilvl="0">
      <w:start w:val="2"/>
      <w:numFmt w:val="chineseCounting"/>
      <w:suff w:val="nothing"/>
      <w:lvlText w:val="（%1）"/>
      <w:lvlJc w:val="left"/>
    </w:lvl>
  </w:abstractNum>
  <w:abstractNum w:abstractNumId="6">
    <w:nsid w:val="5844112B"/>
    <w:multiLevelType w:val="singleLevel"/>
    <w:tmpl w:val="5844112B"/>
    <w:lvl w:ilvl="0">
      <w:start w:val="7"/>
      <w:numFmt w:val="chineseCounting"/>
      <w:suff w:val="nothing"/>
      <w:lvlText w:val="%1、"/>
      <w:lvlJc w:val="left"/>
    </w:lvl>
  </w:abstractNum>
  <w:abstractNum w:abstractNumId="7">
    <w:nsid w:val="63126C47"/>
    <w:multiLevelType w:val="hybridMultilevel"/>
    <w:tmpl w:val="BC8E3FC8"/>
    <w:lvl w:ilvl="0" w:tplc="7854BA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5CB5BAD"/>
    <w:multiLevelType w:val="multilevel"/>
    <w:tmpl w:val="65CB5BAD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  <w:color w:val="000000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9">
    <w:nsid w:val="69D26C1B"/>
    <w:multiLevelType w:val="hybridMultilevel"/>
    <w:tmpl w:val="CBB221CC"/>
    <w:lvl w:ilvl="0" w:tplc="7854BA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5C67578"/>
    <w:multiLevelType w:val="hybridMultilevel"/>
    <w:tmpl w:val="6D6AE86A"/>
    <w:lvl w:ilvl="0" w:tplc="AB2E8A2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2"/>
  </w:num>
  <w:num w:numId="8">
    <w:abstractNumId w:val="9"/>
  </w:num>
  <w:num w:numId="9">
    <w:abstractNumId w:val="7"/>
  </w:num>
  <w:num w:numId="10">
    <w:abstractNumId w:val="1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27977"/>
    <w:rsid w:val="00003BDE"/>
    <w:rsid w:val="00003FA0"/>
    <w:rsid w:val="00005378"/>
    <w:rsid w:val="0000580F"/>
    <w:rsid w:val="00007548"/>
    <w:rsid w:val="00012238"/>
    <w:rsid w:val="00012337"/>
    <w:rsid w:val="00014C5A"/>
    <w:rsid w:val="00020CB8"/>
    <w:rsid w:val="0002534F"/>
    <w:rsid w:val="00030110"/>
    <w:rsid w:val="00034D0C"/>
    <w:rsid w:val="00036EFA"/>
    <w:rsid w:val="00044D77"/>
    <w:rsid w:val="000521F0"/>
    <w:rsid w:val="0005373B"/>
    <w:rsid w:val="00055C92"/>
    <w:rsid w:val="00055D72"/>
    <w:rsid w:val="0005613E"/>
    <w:rsid w:val="00061BCD"/>
    <w:rsid w:val="00062026"/>
    <w:rsid w:val="00062047"/>
    <w:rsid w:val="000629CB"/>
    <w:rsid w:val="000666D3"/>
    <w:rsid w:val="00073199"/>
    <w:rsid w:val="000737DB"/>
    <w:rsid w:val="00080D2A"/>
    <w:rsid w:val="00082820"/>
    <w:rsid w:val="00087DC9"/>
    <w:rsid w:val="000922D7"/>
    <w:rsid w:val="00095A95"/>
    <w:rsid w:val="000965E8"/>
    <w:rsid w:val="000972B8"/>
    <w:rsid w:val="000A0FCC"/>
    <w:rsid w:val="000A1E78"/>
    <w:rsid w:val="000A4EAF"/>
    <w:rsid w:val="000B59F7"/>
    <w:rsid w:val="000C09D5"/>
    <w:rsid w:val="000C34CE"/>
    <w:rsid w:val="000C7DE5"/>
    <w:rsid w:val="000D140D"/>
    <w:rsid w:val="000D300C"/>
    <w:rsid w:val="000E0389"/>
    <w:rsid w:val="000E131B"/>
    <w:rsid w:val="000E6309"/>
    <w:rsid w:val="000E6E2C"/>
    <w:rsid w:val="000F0A4A"/>
    <w:rsid w:val="000F1B42"/>
    <w:rsid w:val="000F1F32"/>
    <w:rsid w:val="000F35DC"/>
    <w:rsid w:val="000F45B4"/>
    <w:rsid w:val="001014EB"/>
    <w:rsid w:val="00105524"/>
    <w:rsid w:val="00114BE0"/>
    <w:rsid w:val="00124BAC"/>
    <w:rsid w:val="00127977"/>
    <w:rsid w:val="00137FD5"/>
    <w:rsid w:val="00140B28"/>
    <w:rsid w:val="0014207F"/>
    <w:rsid w:val="001436A6"/>
    <w:rsid w:val="001444BD"/>
    <w:rsid w:val="0015252F"/>
    <w:rsid w:val="00152F3D"/>
    <w:rsid w:val="001702C8"/>
    <w:rsid w:val="00170C23"/>
    <w:rsid w:val="00171607"/>
    <w:rsid w:val="001750FB"/>
    <w:rsid w:val="00192538"/>
    <w:rsid w:val="00192F2A"/>
    <w:rsid w:val="001A223B"/>
    <w:rsid w:val="001A30A5"/>
    <w:rsid w:val="001A7EC4"/>
    <w:rsid w:val="001C0C80"/>
    <w:rsid w:val="001C16DC"/>
    <w:rsid w:val="001C4112"/>
    <w:rsid w:val="001D08BC"/>
    <w:rsid w:val="001D1D50"/>
    <w:rsid w:val="001D299D"/>
    <w:rsid w:val="001D7FB5"/>
    <w:rsid w:val="001E0908"/>
    <w:rsid w:val="001E4849"/>
    <w:rsid w:val="001E5A74"/>
    <w:rsid w:val="001F21CD"/>
    <w:rsid w:val="001F44D5"/>
    <w:rsid w:val="001F5BE4"/>
    <w:rsid w:val="001F6115"/>
    <w:rsid w:val="001F7B8E"/>
    <w:rsid w:val="00201174"/>
    <w:rsid w:val="00206C2D"/>
    <w:rsid w:val="00206FF7"/>
    <w:rsid w:val="002136FD"/>
    <w:rsid w:val="00217B2B"/>
    <w:rsid w:val="002238A3"/>
    <w:rsid w:val="00224B3E"/>
    <w:rsid w:val="002276AA"/>
    <w:rsid w:val="002423C8"/>
    <w:rsid w:val="002445A6"/>
    <w:rsid w:val="002478B0"/>
    <w:rsid w:val="002510D2"/>
    <w:rsid w:val="002512CB"/>
    <w:rsid w:val="0027381C"/>
    <w:rsid w:val="002818B6"/>
    <w:rsid w:val="002849BE"/>
    <w:rsid w:val="002853AD"/>
    <w:rsid w:val="002863E8"/>
    <w:rsid w:val="00286D3E"/>
    <w:rsid w:val="00294261"/>
    <w:rsid w:val="002A3D9E"/>
    <w:rsid w:val="002A3F86"/>
    <w:rsid w:val="002A79E0"/>
    <w:rsid w:val="002B6CAA"/>
    <w:rsid w:val="002C3C60"/>
    <w:rsid w:val="002C5907"/>
    <w:rsid w:val="002C699D"/>
    <w:rsid w:val="002D7DFD"/>
    <w:rsid w:val="002E321C"/>
    <w:rsid w:val="002E416D"/>
    <w:rsid w:val="002F0075"/>
    <w:rsid w:val="002F0947"/>
    <w:rsid w:val="002F3BD8"/>
    <w:rsid w:val="00307D72"/>
    <w:rsid w:val="00310455"/>
    <w:rsid w:val="00323BAB"/>
    <w:rsid w:val="00344C51"/>
    <w:rsid w:val="003464F4"/>
    <w:rsid w:val="00356801"/>
    <w:rsid w:val="00356FFD"/>
    <w:rsid w:val="0036232F"/>
    <w:rsid w:val="003736B1"/>
    <w:rsid w:val="003755FD"/>
    <w:rsid w:val="00380133"/>
    <w:rsid w:val="00386A2C"/>
    <w:rsid w:val="00392764"/>
    <w:rsid w:val="003927FA"/>
    <w:rsid w:val="00393D12"/>
    <w:rsid w:val="00396779"/>
    <w:rsid w:val="003968D4"/>
    <w:rsid w:val="003A5502"/>
    <w:rsid w:val="003A5C81"/>
    <w:rsid w:val="003B74AC"/>
    <w:rsid w:val="003D2BA3"/>
    <w:rsid w:val="003D3F50"/>
    <w:rsid w:val="003E211A"/>
    <w:rsid w:val="003E34AA"/>
    <w:rsid w:val="003E4597"/>
    <w:rsid w:val="003F1688"/>
    <w:rsid w:val="00400A51"/>
    <w:rsid w:val="00403866"/>
    <w:rsid w:val="00403D9A"/>
    <w:rsid w:val="004115B2"/>
    <w:rsid w:val="00416FC8"/>
    <w:rsid w:val="004236E3"/>
    <w:rsid w:val="00423A70"/>
    <w:rsid w:val="0043421C"/>
    <w:rsid w:val="004370A3"/>
    <w:rsid w:val="00440330"/>
    <w:rsid w:val="00441581"/>
    <w:rsid w:val="0044544D"/>
    <w:rsid w:val="00446FE4"/>
    <w:rsid w:val="00453F99"/>
    <w:rsid w:val="00461C82"/>
    <w:rsid w:val="00462E03"/>
    <w:rsid w:val="00463521"/>
    <w:rsid w:val="00466B54"/>
    <w:rsid w:val="0046739E"/>
    <w:rsid w:val="0047058A"/>
    <w:rsid w:val="00471F60"/>
    <w:rsid w:val="00484261"/>
    <w:rsid w:val="004867CC"/>
    <w:rsid w:val="004877E2"/>
    <w:rsid w:val="00487DA7"/>
    <w:rsid w:val="00487FBB"/>
    <w:rsid w:val="00495778"/>
    <w:rsid w:val="00495797"/>
    <w:rsid w:val="00495F41"/>
    <w:rsid w:val="00497546"/>
    <w:rsid w:val="004A47B8"/>
    <w:rsid w:val="004B05EF"/>
    <w:rsid w:val="004B1C3A"/>
    <w:rsid w:val="004B303D"/>
    <w:rsid w:val="004B362E"/>
    <w:rsid w:val="004B76B6"/>
    <w:rsid w:val="004C693D"/>
    <w:rsid w:val="004D13CE"/>
    <w:rsid w:val="004E42B4"/>
    <w:rsid w:val="004E628A"/>
    <w:rsid w:val="004E64E9"/>
    <w:rsid w:val="004E6EA2"/>
    <w:rsid w:val="004E7B4D"/>
    <w:rsid w:val="004F2194"/>
    <w:rsid w:val="004F2CE7"/>
    <w:rsid w:val="004F4890"/>
    <w:rsid w:val="004F61F2"/>
    <w:rsid w:val="004F7212"/>
    <w:rsid w:val="005042D8"/>
    <w:rsid w:val="005102D3"/>
    <w:rsid w:val="00510565"/>
    <w:rsid w:val="005116BB"/>
    <w:rsid w:val="00514004"/>
    <w:rsid w:val="0051431E"/>
    <w:rsid w:val="0052004A"/>
    <w:rsid w:val="00526310"/>
    <w:rsid w:val="00551996"/>
    <w:rsid w:val="0055220C"/>
    <w:rsid w:val="00553A47"/>
    <w:rsid w:val="0055432F"/>
    <w:rsid w:val="005573E0"/>
    <w:rsid w:val="0056083A"/>
    <w:rsid w:val="0056160C"/>
    <w:rsid w:val="00571682"/>
    <w:rsid w:val="00573F04"/>
    <w:rsid w:val="0057455E"/>
    <w:rsid w:val="00582001"/>
    <w:rsid w:val="005828F4"/>
    <w:rsid w:val="00582AAF"/>
    <w:rsid w:val="0059746F"/>
    <w:rsid w:val="005A08EE"/>
    <w:rsid w:val="005A56C5"/>
    <w:rsid w:val="005B28AF"/>
    <w:rsid w:val="005C625A"/>
    <w:rsid w:val="005C7501"/>
    <w:rsid w:val="005D0A18"/>
    <w:rsid w:val="005E06B6"/>
    <w:rsid w:val="005E5E93"/>
    <w:rsid w:val="005E6C50"/>
    <w:rsid w:val="005F1236"/>
    <w:rsid w:val="00607C9F"/>
    <w:rsid w:val="006169BF"/>
    <w:rsid w:val="00617DBE"/>
    <w:rsid w:val="006208E9"/>
    <w:rsid w:val="00623A00"/>
    <w:rsid w:val="006241AE"/>
    <w:rsid w:val="006246D3"/>
    <w:rsid w:val="006312F4"/>
    <w:rsid w:val="00634109"/>
    <w:rsid w:val="00647F2B"/>
    <w:rsid w:val="00656F35"/>
    <w:rsid w:val="0066162F"/>
    <w:rsid w:val="0066180F"/>
    <w:rsid w:val="0066684C"/>
    <w:rsid w:val="00667A57"/>
    <w:rsid w:val="00670674"/>
    <w:rsid w:val="006777B7"/>
    <w:rsid w:val="00680670"/>
    <w:rsid w:val="00682349"/>
    <w:rsid w:val="006853BE"/>
    <w:rsid w:val="00694E7C"/>
    <w:rsid w:val="006A0411"/>
    <w:rsid w:val="006A49E1"/>
    <w:rsid w:val="006A5BB3"/>
    <w:rsid w:val="006B7B2C"/>
    <w:rsid w:val="006C4C7C"/>
    <w:rsid w:val="006C52C0"/>
    <w:rsid w:val="006D03B8"/>
    <w:rsid w:val="006D65E3"/>
    <w:rsid w:val="006E5D55"/>
    <w:rsid w:val="006E7DD1"/>
    <w:rsid w:val="006F033E"/>
    <w:rsid w:val="006F487A"/>
    <w:rsid w:val="006F54EE"/>
    <w:rsid w:val="00703E29"/>
    <w:rsid w:val="0070667E"/>
    <w:rsid w:val="00707269"/>
    <w:rsid w:val="00713F4C"/>
    <w:rsid w:val="0071451A"/>
    <w:rsid w:val="00716AA9"/>
    <w:rsid w:val="0072134E"/>
    <w:rsid w:val="00722A57"/>
    <w:rsid w:val="0072567A"/>
    <w:rsid w:val="00726823"/>
    <w:rsid w:val="00730E2D"/>
    <w:rsid w:val="0074533F"/>
    <w:rsid w:val="007524E2"/>
    <w:rsid w:val="00757118"/>
    <w:rsid w:val="00760EED"/>
    <w:rsid w:val="0076589A"/>
    <w:rsid w:val="007672F0"/>
    <w:rsid w:val="00771BE3"/>
    <w:rsid w:val="0077312E"/>
    <w:rsid w:val="007735A4"/>
    <w:rsid w:val="00775FF4"/>
    <w:rsid w:val="0077695F"/>
    <w:rsid w:val="00777A1F"/>
    <w:rsid w:val="007820B1"/>
    <w:rsid w:val="0078352C"/>
    <w:rsid w:val="00790834"/>
    <w:rsid w:val="007A1EBF"/>
    <w:rsid w:val="007A4D49"/>
    <w:rsid w:val="007B0A2B"/>
    <w:rsid w:val="007C717D"/>
    <w:rsid w:val="007C71B9"/>
    <w:rsid w:val="007D3187"/>
    <w:rsid w:val="007D4C12"/>
    <w:rsid w:val="007E1885"/>
    <w:rsid w:val="007E5A58"/>
    <w:rsid w:val="007F348F"/>
    <w:rsid w:val="0080564E"/>
    <w:rsid w:val="00807E46"/>
    <w:rsid w:val="0081166E"/>
    <w:rsid w:val="0081283C"/>
    <w:rsid w:val="00816BF9"/>
    <w:rsid w:val="0082110D"/>
    <w:rsid w:val="008254F1"/>
    <w:rsid w:val="00830648"/>
    <w:rsid w:val="00847E36"/>
    <w:rsid w:val="00850BD1"/>
    <w:rsid w:val="00860597"/>
    <w:rsid w:val="00865D0A"/>
    <w:rsid w:val="00866A60"/>
    <w:rsid w:val="00871B1C"/>
    <w:rsid w:val="00872508"/>
    <w:rsid w:val="00872A9F"/>
    <w:rsid w:val="00873ABE"/>
    <w:rsid w:val="00877780"/>
    <w:rsid w:val="00890313"/>
    <w:rsid w:val="00891BC7"/>
    <w:rsid w:val="008A2AB2"/>
    <w:rsid w:val="008A3039"/>
    <w:rsid w:val="008A37D7"/>
    <w:rsid w:val="008B4065"/>
    <w:rsid w:val="008B5F28"/>
    <w:rsid w:val="008C1D32"/>
    <w:rsid w:val="008C1DF1"/>
    <w:rsid w:val="008C5341"/>
    <w:rsid w:val="008D21E1"/>
    <w:rsid w:val="008D2938"/>
    <w:rsid w:val="008D53F7"/>
    <w:rsid w:val="008E4C3C"/>
    <w:rsid w:val="008E64CC"/>
    <w:rsid w:val="009025FD"/>
    <w:rsid w:val="0090481F"/>
    <w:rsid w:val="00905ED2"/>
    <w:rsid w:val="00910279"/>
    <w:rsid w:val="00911769"/>
    <w:rsid w:val="0092127A"/>
    <w:rsid w:val="0092465E"/>
    <w:rsid w:val="00924DF6"/>
    <w:rsid w:val="00935087"/>
    <w:rsid w:val="009424B4"/>
    <w:rsid w:val="00942708"/>
    <w:rsid w:val="009578B8"/>
    <w:rsid w:val="00960C0A"/>
    <w:rsid w:val="00961F1C"/>
    <w:rsid w:val="009646E5"/>
    <w:rsid w:val="0097462B"/>
    <w:rsid w:val="00977ED4"/>
    <w:rsid w:val="0098178E"/>
    <w:rsid w:val="00983E2A"/>
    <w:rsid w:val="0099042E"/>
    <w:rsid w:val="00991CCA"/>
    <w:rsid w:val="009934E1"/>
    <w:rsid w:val="009A451D"/>
    <w:rsid w:val="009A4A39"/>
    <w:rsid w:val="009A68D6"/>
    <w:rsid w:val="009A79B9"/>
    <w:rsid w:val="009B3025"/>
    <w:rsid w:val="009B49AE"/>
    <w:rsid w:val="009B5E09"/>
    <w:rsid w:val="009B6909"/>
    <w:rsid w:val="009C05F3"/>
    <w:rsid w:val="009C14B2"/>
    <w:rsid w:val="009E3A8F"/>
    <w:rsid w:val="009E5F51"/>
    <w:rsid w:val="009F1622"/>
    <w:rsid w:val="009F53E6"/>
    <w:rsid w:val="009F6F0F"/>
    <w:rsid w:val="009F7D63"/>
    <w:rsid w:val="00A05A9A"/>
    <w:rsid w:val="00A07F36"/>
    <w:rsid w:val="00A116FC"/>
    <w:rsid w:val="00A121BF"/>
    <w:rsid w:val="00A17F92"/>
    <w:rsid w:val="00A3069D"/>
    <w:rsid w:val="00A3706A"/>
    <w:rsid w:val="00A46099"/>
    <w:rsid w:val="00A50952"/>
    <w:rsid w:val="00A5187A"/>
    <w:rsid w:val="00A52538"/>
    <w:rsid w:val="00A54137"/>
    <w:rsid w:val="00A57C74"/>
    <w:rsid w:val="00A6012B"/>
    <w:rsid w:val="00A61F91"/>
    <w:rsid w:val="00A72556"/>
    <w:rsid w:val="00A74A88"/>
    <w:rsid w:val="00A86F97"/>
    <w:rsid w:val="00A97D2A"/>
    <w:rsid w:val="00AA0EB7"/>
    <w:rsid w:val="00AA3B49"/>
    <w:rsid w:val="00AA4C3A"/>
    <w:rsid w:val="00AB0289"/>
    <w:rsid w:val="00AC0F17"/>
    <w:rsid w:val="00AC1D8C"/>
    <w:rsid w:val="00AC463E"/>
    <w:rsid w:val="00AC4A9A"/>
    <w:rsid w:val="00AD1ABD"/>
    <w:rsid w:val="00AD260D"/>
    <w:rsid w:val="00AD76C7"/>
    <w:rsid w:val="00AE762A"/>
    <w:rsid w:val="00AF1840"/>
    <w:rsid w:val="00AF208D"/>
    <w:rsid w:val="00AF362A"/>
    <w:rsid w:val="00B0089F"/>
    <w:rsid w:val="00B04E56"/>
    <w:rsid w:val="00B102DB"/>
    <w:rsid w:val="00B1293F"/>
    <w:rsid w:val="00B14375"/>
    <w:rsid w:val="00B1541B"/>
    <w:rsid w:val="00B20D0D"/>
    <w:rsid w:val="00B26021"/>
    <w:rsid w:val="00B32B30"/>
    <w:rsid w:val="00B40319"/>
    <w:rsid w:val="00B4570E"/>
    <w:rsid w:val="00B57593"/>
    <w:rsid w:val="00B57A79"/>
    <w:rsid w:val="00B60004"/>
    <w:rsid w:val="00B75CA4"/>
    <w:rsid w:val="00B82E72"/>
    <w:rsid w:val="00B926DA"/>
    <w:rsid w:val="00BB1B23"/>
    <w:rsid w:val="00BB52E1"/>
    <w:rsid w:val="00BB7470"/>
    <w:rsid w:val="00BB790A"/>
    <w:rsid w:val="00BC1FAE"/>
    <w:rsid w:val="00BC3822"/>
    <w:rsid w:val="00BC4D03"/>
    <w:rsid w:val="00BC624D"/>
    <w:rsid w:val="00BD01F0"/>
    <w:rsid w:val="00BD022B"/>
    <w:rsid w:val="00BD6A34"/>
    <w:rsid w:val="00BE01EC"/>
    <w:rsid w:val="00BE24A8"/>
    <w:rsid w:val="00BE6214"/>
    <w:rsid w:val="00BE655E"/>
    <w:rsid w:val="00BE78E6"/>
    <w:rsid w:val="00BF5884"/>
    <w:rsid w:val="00C04703"/>
    <w:rsid w:val="00C16437"/>
    <w:rsid w:val="00C27361"/>
    <w:rsid w:val="00C31CA2"/>
    <w:rsid w:val="00C35A3C"/>
    <w:rsid w:val="00C40A76"/>
    <w:rsid w:val="00C411F1"/>
    <w:rsid w:val="00C51810"/>
    <w:rsid w:val="00C527AD"/>
    <w:rsid w:val="00C60084"/>
    <w:rsid w:val="00C62112"/>
    <w:rsid w:val="00C659B6"/>
    <w:rsid w:val="00C705C0"/>
    <w:rsid w:val="00C71C98"/>
    <w:rsid w:val="00C76262"/>
    <w:rsid w:val="00C83F38"/>
    <w:rsid w:val="00C86BD3"/>
    <w:rsid w:val="00CA5DDB"/>
    <w:rsid w:val="00CB264B"/>
    <w:rsid w:val="00CB4A24"/>
    <w:rsid w:val="00CB7C97"/>
    <w:rsid w:val="00CC015F"/>
    <w:rsid w:val="00CC1202"/>
    <w:rsid w:val="00CC5005"/>
    <w:rsid w:val="00CD211B"/>
    <w:rsid w:val="00CE1BF3"/>
    <w:rsid w:val="00CE60D8"/>
    <w:rsid w:val="00CE692C"/>
    <w:rsid w:val="00CF03A0"/>
    <w:rsid w:val="00CF179B"/>
    <w:rsid w:val="00CF1897"/>
    <w:rsid w:val="00CF1F31"/>
    <w:rsid w:val="00CF7EEA"/>
    <w:rsid w:val="00D03A49"/>
    <w:rsid w:val="00D12E23"/>
    <w:rsid w:val="00D13246"/>
    <w:rsid w:val="00D218A3"/>
    <w:rsid w:val="00D22E7E"/>
    <w:rsid w:val="00D2316D"/>
    <w:rsid w:val="00D2508F"/>
    <w:rsid w:val="00D261D3"/>
    <w:rsid w:val="00D279DA"/>
    <w:rsid w:val="00D3574B"/>
    <w:rsid w:val="00D432AD"/>
    <w:rsid w:val="00D60E13"/>
    <w:rsid w:val="00D6166E"/>
    <w:rsid w:val="00D61E96"/>
    <w:rsid w:val="00D62C3B"/>
    <w:rsid w:val="00D659A4"/>
    <w:rsid w:val="00D67F4D"/>
    <w:rsid w:val="00D7059C"/>
    <w:rsid w:val="00D71847"/>
    <w:rsid w:val="00D7737D"/>
    <w:rsid w:val="00D77CAF"/>
    <w:rsid w:val="00D83BDF"/>
    <w:rsid w:val="00D87E79"/>
    <w:rsid w:val="00D9610C"/>
    <w:rsid w:val="00DA0419"/>
    <w:rsid w:val="00DA0F4A"/>
    <w:rsid w:val="00DA0F74"/>
    <w:rsid w:val="00DA4EEB"/>
    <w:rsid w:val="00DB3DE0"/>
    <w:rsid w:val="00DC3810"/>
    <w:rsid w:val="00DC65DF"/>
    <w:rsid w:val="00DC79EC"/>
    <w:rsid w:val="00DD054C"/>
    <w:rsid w:val="00DD4FC6"/>
    <w:rsid w:val="00DD57E7"/>
    <w:rsid w:val="00DD5B2C"/>
    <w:rsid w:val="00DD6EA3"/>
    <w:rsid w:val="00DE334E"/>
    <w:rsid w:val="00DE5C0D"/>
    <w:rsid w:val="00DF1A6E"/>
    <w:rsid w:val="00DF61C2"/>
    <w:rsid w:val="00E05230"/>
    <w:rsid w:val="00E12449"/>
    <w:rsid w:val="00E1298E"/>
    <w:rsid w:val="00E178EF"/>
    <w:rsid w:val="00E23DCF"/>
    <w:rsid w:val="00E254EF"/>
    <w:rsid w:val="00E25D2C"/>
    <w:rsid w:val="00E26AE0"/>
    <w:rsid w:val="00E306C4"/>
    <w:rsid w:val="00E32DCF"/>
    <w:rsid w:val="00E34430"/>
    <w:rsid w:val="00E34AC5"/>
    <w:rsid w:val="00E4320A"/>
    <w:rsid w:val="00E57E80"/>
    <w:rsid w:val="00E655F5"/>
    <w:rsid w:val="00E66B76"/>
    <w:rsid w:val="00E70DD0"/>
    <w:rsid w:val="00E73B0D"/>
    <w:rsid w:val="00E825BD"/>
    <w:rsid w:val="00E84FA4"/>
    <w:rsid w:val="00E8500E"/>
    <w:rsid w:val="00E86995"/>
    <w:rsid w:val="00E946B8"/>
    <w:rsid w:val="00EA36FE"/>
    <w:rsid w:val="00EA6302"/>
    <w:rsid w:val="00EA6AF6"/>
    <w:rsid w:val="00EA76A5"/>
    <w:rsid w:val="00EB42E6"/>
    <w:rsid w:val="00EB4650"/>
    <w:rsid w:val="00EB50A0"/>
    <w:rsid w:val="00EC1537"/>
    <w:rsid w:val="00EC21E9"/>
    <w:rsid w:val="00ED4A1E"/>
    <w:rsid w:val="00ED6E91"/>
    <w:rsid w:val="00EE2E96"/>
    <w:rsid w:val="00EE66DA"/>
    <w:rsid w:val="00EF35F3"/>
    <w:rsid w:val="00F00A58"/>
    <w:rsid w:val="00F01485"/>
    <w:rsid w:val="00F04026"/>
    <w:rsid w:val="00F06D01"/>
    <w:rsid w:val="00F17EC2"/>
    <w:rsid w:val="00F20940"/>
    <w:rsid w:val="00F25B0D"/>
    <w:rsid w:val="00F30502"/>
    <w:rsid w:val="00F34181"/>
    <w:rsid w:val="00F403C0"/>
    <w:rsid w:val="00F40F92"/>
    <w:rsid w:val="00F427BE"/>
    <w:rsid w:val="00F4399C"/>
    <w:rsid w:val="00F4569D"/>
    <w:rsid w:val="00F51046"/>
    <w:rsid w:val="00F51EF3"/>
    <w:rsid w:val="00F5694C"/>
    <w:rsid w:val="00F5750D"/>
    <w:rsid w:val="00F60235"/>
    <w:rsid w:val="00F64E06"/>
    <w:rsid w:val="00F65643"/>
    <w:rsid w:val="00F704D7"/>
    <w:rsid w:val="00F74669"/>
    <w:rsid w:val="00F807A4"/>
    <w:rsid w:val="00F83670"/>
    <w:rsid w:val="00F876FA"/>
    <w:rsid w:val="00FA1EF5"/>
    <w:rsid w:val="00FB7BDD"/>
    <w:rsid w:val="00FB7F3D"/>
    <w:rsid w:val="00FC5E90"/>
    <w:rsid w:val="00FD61DE"/>
    <w:rsid w:val="00FE2606"/>
    <w:rsid w:val="00FE3B37"/>
    <w:rsid w:val="00FE55A7"/>
    <w:rsid w:val="00FE7EF8"/>
    <w:rsid w:val="00FF2A76"/>
    <w:rsid w:val="01002E8C"/>
    <w:rsid w:val="026D5418"/>
    <w:rsid w:val="028522E6"/>
    <w:rsid w:val="031801C5"/>
    <w:rsid w:val="03922B30"/>
    <w:rsid w:val="03E14A05"/>
    <w:rsid w:val="048606AD"/>
    <w:rsid w:val="048E43A8"/>
    <w:rsid w:val="05F95A4D"/>
    <w:rsid w:val="07C32F1E"/>
    <w:rsid w:val="080B1755"/>
    <w:rsid w:val="09A57B1B"/>
    <w:rsid w:val="0AAB6A86"/>
    <w:rsid w:val="0BA755F2"/>
    <w:rsid w:val="0C2A2232"/>
    <w:rsid w:val="0CF060B3"/>
    <w:rsid w:val="0D3D3C48"/>
    <w:rsid w:val="0F290061"/>
    <w:rsid w:val="10141727"/>
    <w:rsid w:val="10B60B56"/>
    <w:rsid w:val="12270E03"/>
    <w:rsid w:val="12277978"/>
    <w:rsid w:val="12D93A43"/>
    <w:rsid w:val="12F74337"/>
    <w:rsid w:val="1322274D"/>
    <w:rsid w:val="14B345AA"/>
    <w:rsid w:val="159E40BC"/>
    <w:rsid w:val="1B987AB2"/>
    <w:rsid w:val="1C3B7254"/>
    <w:rsid w:val="1D305F70"/>
    <w:rsid w:val="1DEC7B05"/>
    <w:rsid w:val="1EA82D4A"/>
    <w:rsid w:val="1F786BE0"/>
    <w:rsid w:val="1FB15027"/>
    <w:rsid w:val="21A921FE"/>
    <w:rsid w:val="21CE500A"/>
    <w:rsid w:val="21D85589"/>
    <w:rsid w:val="21E10D7A"/>
    <w:rsid w:val="22674774"/>
    <w:rsid w:val="2389241A"/>
    <w:rsid w:val="23B8724B"/>
    <w:rsid w:val="24D31835"/>
    <w:rsid w:val="25552DA1"/>
    <w:rsid w:val="25ED1DF7"/>
    <w:rsid w:val="27CA51B1"/>
    <w:rsid w:val="28961848"/>
    <w:rsid w:val="28C3536D"/>
    <w:rsid w:val="2B7B1EAE"/>
    <w:rsid w:val="2BAF4852"/>
    <w:rsid w:val="2BBB2B91"/>
    <w:rsid w:val="2BED1C9B"/>
    <w:rsid w:val="2D2E6080"/>
    <w:rsid w:val="2F993158"/>
    <w:rsid w:val="300A1201"/>
    <w:rsid w:val="31063512"/>
    <w:rsid w:val="31E505B7"/>
    <w:rsid w:val="32EB5E93"/>
    <w:rsid w:val="348C060C"/>
    <w:rsid w:val="34AE1CDD"/>
    <w:rsid w:val="35DE37B4"/>
    <w:rsid w:val="35EA0AA5"/>
    <w:rsid w:val="36834E43"/>
    <w:rsid w:val="387A4C30"/>
    <w:rsid w:val="3920112C"/>
    <w:rsid w:val="3ACA7BAB"/>
    <w:rsid w:val="3B30704A"/>
    <w:rsid w:val="3B684229"/>
    <w:rsid w:val="3D5F40FE"/>
    <w:rsid w:val="3E8423CD"/>
    <w:rsid w:val="400E3119"/>
    <w:rsid w:val="41EE42E6"/>
    <w:rsid w:val="425160C7"/>
    <w:rsid w:val="438313F2"/>
    <w:rsid w:val="4500550D"/>
    <w:rsid w:val="454C13C5"/>
    <w:rsid w:val="48226BA2"/>
    <w:rsid w:val="487D13F6"/>
    <w:rsid w:val="49956193"/>
    <w:rsid w:val="4E3C25F2"/>
    <w:rsid w:val="4EAC15C1"/>
    <w:rsid w:val="4EDF7B08"/>
    <w:rsid w:val="4F596984"/>
    <w:rsid w:val="4FDC48DE"/>
    <w:rsid w:val="51D53012"/>
    <w:rsid w:val="524651C3"/>
    <w:rsid w:val="53E92C46"/>
    <w:rsid w:val="54A00781"/>
    <w:rsid w:val="590F0D6D"/>
    <w:rsid w:val="5AB41155"/>
    <w:rsid w:val="5BA37A01"/>
    <w:rsid w:val="5CB1691D"/>
    <w:rsid w:val="5D0A719E"/>
    <w:rsid w:val="5E746DEF"/>
    <w:rsid w:val="5FA86077"/>
    <w:rsid w:val="5FA97DDD"/>
    <w:rsid w:val="60D37BA8"/>
    <w:rsid w:val="63D40ACE"/>
    <w:rsid w:val="649B0683"/>
    <w:rsid w:val="64EB59CE"/>
    <w:rsid w:val="65F327C9"/>
    <w:rsid w:val="66144846"/>
    <w:rsid w:val="66146465"/>
    <w:rsid w:val="667825E8"/>
    <w:rsid w:val="668329E2"/>
    <w:rsid w:val="66A2045D"/>
    <w:rsid w:val="67062175"/>
    <w:rsid w:val="67501FC0"/>
    <w:rsid w:val="677A462A"/>
    <w:rsid w:val="67CB5557"/>
    <w:rsid w:val="67EF5319"/>
    <w:rsid w:val="68EC022F"/>
    <w:rsid w:val="6B055970"/>
    <w:rsid w:val="6B306518"/>
    <w:rsid w:val="6B4442C2"/>
    <w:rsid w:val="6B9747AD"/>
    <w:rsid w:val="6D0D412C"/>
    <w:rsid w:val="6D567652"/>
    <w:rsid w:val="6E200EC3"/>
    <w:rsid w:val="6FA50085"/>
    <w:rsid w:val="70352412"/>
    <w:rsid w:val="728F6341"/>
    <w:rsid w:val="74C742F6"/>
    <w:rsid w:val="75F9086A"/>
    <w:rsid w:val="794963A4"/>
    <w:rsid w:val="7BB370D4"/>
    <w:rsid w:val="7C5B7FBD"/>
    <w:rsid w:val="7CB234B8"/>
    <w:rsid w:val="7D0F1B7D"/>
    <w:rsid w:val="7D354EE8"/>
    <w:rsid w:val="7DAA5831"/>
    <w:rsid w:val="7E427541"/>
    <w:rsid w:val="7E816556"/>
    <w:rsid w:val="7F7F7E03"/>
    <w:rsid w:val="7FCD6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628A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unhideWhenUsed/>
    <w:qFormat/>
    <w:rsid w:val="004E628A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4E628A"/>
    <w:pPr>
      <w:spacing w:after="120"/>
    </w:pPr>
    <w:rPr>
      <w:rFonts w:ascii="Times New Roman" w:hAnsi="Times New Roman"/>
      <w:szCs w:val="24"/>
    </w:rPr>
  </w:style>
  <w:style w:type="paragraph" w:styleId="a4">
    <w:name w:val="footer"/>
    <w:basedOn w:val="a"/>
    <w:link w:val="Char0"/>
    <w:qFormat/>
    <w:rsid w:val="004E62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4E62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4E628A"/>
    <w:pPr>
      <w:spacing w:beforeAutospacing="1" w:afterAutospacing="1"/>
      <w:jc w:val="left"/>
    </w:pPr>
    <w:rPr>
      <w:kern w:val="0"/>
      <w:sz w:val="24"/>
    </w:rPr>
  </w:style>
  <w:style w:type="character" w:styleId="a7">
    <w:name w:val="Hyperlink"/>
    <w:basedOn w:val="a0"/>
    <w:qFormat/>
    <w:rsid w:val="004E628A"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qFormat/>
    <w:rsid w:val="004E628A"/>
    <w:rPr>
      <w:rFonts w:ascii="Calibri" w:hAnsi="Calibr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4E628A"/>
    <w:rPr>
      <w:rFonts w:ascii="Calibri" w:hAnsi="Calibri"/>
      <w:kern w:val="2"/>
      <w:sz w:val="18"/>
      <w:szCs w:val="18"/>
    </w:rPr>
  </w:style>
  <w:style w:type="paragraph" w:customStyle="1" w:styleId="1">
    <w:name w:val="列出段落1"/>
    <w:basedOn w:val="a"/>
    <w:uiPriority w:val="99"/>
    <w:qFormat/>
    <w:rsid w:val="004E628A"/>
    <w:pPr>
      <w:ind w:firstLineChars="200" w:firstLine="420"/>
    </w:pPr>
  </w:style>
  <w:style w:type="character" w:customStyle="1" w:styleId="Char">
    <w:name w:val="正文文本 Char"/>
    <w:basedOn w:val="a0"/>
    <w:link w:val="a3"/>
    <w:qFormat/>
    <w:rsid w:val="004E628A"/>
    <w:rPr>
      <w:kern w:val="2"/>
      <w:sz w:val="21"/>
      <w:szCs w:val="24"/>
    </w:rPr>
  </w:style>
  <w:style w:type="paragraph" w:styleId="a8">
    <w:name w:val="List Paragraph"/>
    <w:basedOn w:val="a"/>
    <w:uiPriority w:val="99"/>
    <w:rsid w:val="00192F2A"/>
    <w:pPr>
      <w:ind w:firstLineChars="200" w:firstLine="420"/>
    </w:pPr>
  </w:style>
  <w:style w:type="paragraph" w:styleId="a9">
    <w:name w:val="Balloon Text"/>
    <w:basedOn w:val="a"/>
    <w:link w:val="Char2"/>
    <w:semiHidden/>
    <w:unhideWhenUsed/>
    <w:rsid w:val="00171607"/>
    <w:rPr>
      <w:sz w:val="18"/>
      <w:szCs w:val="18"/>
    </w:rPr>
  </w:style>
  <w:style w:type="character" w:customStyle="1" w:styleId="Char2">
    <w:name w:val="批注框文本 Char"/>
    <w:basedOn w:val="a0"/>
    <w:link w:val="a9"/>
    <w:semiHidden/>
    <w:rsid w:val="00171607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713B2C0-208B-4D16-B6CF-0EC3F07C09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1042</Words>
  <Characters>5941</Characters>
  <Application>Microsoft Office Word</Application>
  <DocSecurity>0</DocSecurity>
  <Lines>49</Lines>
  <Paragraphs>13</Paragraphs>
  <ScaleCrop>false</ScaleCrop>
  <Company/>
  <LinksUpToDate>false</LinksUpToDate>
  <CharactersWithSpaces>6970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733</cp:revision>
  <cp:lastPrinted>2017-06-14T01:49:00Z</cp:lastPrinted>
  <dcterms:created xsi:type="dcterms:W3CDTF">2014-10-29T12:08:00Z</dcterms:created>
  <dcterms:modified xsi:type="dcterms:W3CDTF">2017-06-28T10:57:00Z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