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24D" w:rsidRDefault="00EF014F">
      <w:pPr>
        <w:pStyle w:val="reader-word-layer"/>
        <w:shd w:val="clear" w:color="auto" w:fill="FCFCFC"/>
        <w:spacing w:before="0" w:beforeAutospacing="0" w:after="0" w:afterAutospacing="0" w:line="560" w:lineRule="exact"/>
        <w:jc w:val="center"/>
        <w:rPr>
          <w:rFonts w:ascii="方正小标宋简体" w:eastAsia="方正小标宋简体" w:hAnsi="黑体"/>
          <w:color w:val="333333"/>
          <w:spacing w:val="19"/>
          <w:sz w:val="44"/>
          <w:szCs w:val="44"/>
        </w:rPr>
      </w:pPr>
      <w:r>
        <w:rPr>
          <w:rFonts w:ascii="方正小标宋简体" w:eastAsia="方正小标宋简体" w:hAnsi="黑体" w:hint="eastAsia"/>
          <w:color w:val="333333"/>
          <w:spacing w:val="19"/>
          <w:sz w:val="44"/>
          <w:szCs w:val="44"/>
        </w:rPr>
        <w:t>面试考生须知</w:t>
      </w:r>
    </w:p>
    <w:p w:rsidR="00AC724D" w:rsidRDefault="00AC724D">
      <w:pPr>
        <w:pStyle w:val="reader-word-layer"/>
        <w:shd w:val="clear" w:color="auto" w:fill="FCFCFC"/>
        <w:spacing w:before="0" w:beforeAutospacing="0" w:after="0" w:afterAutospacing="0" w:line="560" w:lineRule="exact"/>
        <w:jc w:val="center"/>
        <w:rPr>
          <w:rFonts w:ascii="方正小标宋简体" w:eastAsia="方正小标宋简体" w:hAnsi="黑体"/>
          <w:color w:val="333333"/>
          <w:spacing w:val="19"/>
          <w:sz w:val="44"/>
          <w:szCs w:val="44"/>
        </w:rPr>
      </w:pPr>
    </w:p>
    <w:p w:rsidR="00AC724D" w:rsidRDefault="00EF014F">
      <w:pPr>
        <w:pStyle w:val="reader-word-layer"/>
        <w:shd w:val="clear" w:color="auto" w:fill="FCFCFC"/>
        <w:spacing w:before="0" w:beforeAutospacing="0" w:after="0" w:afterAutospacing="0" w:line="560" w:lineRule="exact"/>
        <w:ind w:firstLineChars="200" w:firstLine="640"/>
        <w:jc w:val="both"/>
        <w:rPr>
          <w:rFonts w:ascii="仿宋_GB2312" w:eastAsia="仿宋_GB2312" w:hAnsi="微软雅黑"/>
          <w:color w:val="333333"/>
          <w:sz w:val="32"/>
          <w:szCs w:val="32"/>
        </w:rPr>
      </w:pPr>
      <w:r>
        <w:rPr>
          <w:rFonts w:eastAsia="仿宋_GB2312" w:hint="eastAsia"/>
          <w:color w:val="333333"/>
          <w:sz w:val="32"/>
          <w:szCs w:val="32"/>
        </w:rPr>
        <w:t> </w:t>
      </w:r>
      <w:r>
        <w:rPr>
          <w:rFonts w:ascii="仿宋_GB2312" w:eastAsia="仿宋_GB2312" w:hAnsi="微软雅黑" w:hint="eastAsia"/>
          <w:color w:val="333333"/>
          <w:sz w:val="32"/>
          <w:szCs w:val="32"/>
        </w:rPr>
        <w:t>一、考生须按照公布的面试时间与考场安排，在面试当日上午</w:t>
      </w:r>
      <w:r w:rsidR="00C05B41">
        <w:rPr>
          <w:rFonts w:ascii="仿宋_GB2312" w:eastAsia="仿宋_GB2312" w:hAnsi="微软雅黑" w:hint="eastAsia"/>
          <w:color w:val="333333"/>
          <w:sz w:val="32"/>
          <w:szCs w:val="32"/>
        </w:rPr>
        <w:t>8</w:t>
      </w:r>
      <w:r>
        <w:rPr>
          <w:rFonts w:ascii="仿宋_GB2312" w:eastAsia="仿宋_GB2312" w:hAnsi="微软雅黑" w:hint="eastAsia"/>
          <w:color w:val="333333"/>
          <w:sz w:val="32"/>
          <w:szCs w:val="32"/>
        </w:rPr>
        <w:t>：30前凭本人笔试准考证和身份证到指定考场报到，参加面试抽签。考生所携带的通讯工具和音频、视频发射、接收设备关闭后连同背包、书包等其他物品交工作人员统一保管、考完离场时领回。</w:t>
      </w:r>
    </w:p>
    <w:p w:rsidR="00AC724D" w:rsidRDefault="00EF014F">
      <w:pPr>
        <w:pStyle w:val="reader-word-layer"/>
        <w:shd w:val="clear" w:color="auto" w:fill="FCFCFC"/>
        <w:spacing w:before="0" w:beforeAutospacing="0" w:after="0" w:afterAutospacing="0" w:line="560" w:lineRule="exact"/>
        <w:ind w:firstLineChars="200" w:firstLine="640"/>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 </w:t>
      </w:r>
      <w:r>
        <w:rPr>
          <w:rFonts w:ascii="仿宋_GB2312" w:eastAsia="仿宋_GB2312" w:hAnsi="微软雅黑" w:hint="eastAsia"/>
          <w:color w:val="333333"/>
          <w:sz w:val="32"/>
          <w:szCs w:val="32"/>
        </w:rPr>
        <w:t>二、考生未能准时报到的，按自动放弃面试资格处理。</w:t>
      </w:r>
    </w:p>
    <w:p w:rsidR="00AC724D" w:rsidRDefault="00EF014F">
      <w:pPr>
        <w:pStyle w:val="reader-word-layer"/>
        <w:shd w:val="clear" w:color="auto" w:fill="FCFCFC"/>
        <w:spacing w:before="0" w:beforeAutospacing="0" w:after="0" w:afterAutospacing="0" w:line="560" w:lineRule="exact"/>
        <w:ind w:firstLineChars="200" w:firstLine="640"/>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三、考生不得穿制服或有明显文字或图案标识等能表明个人身份的服装参加面试。</w:t>
      </w:r>
      <w:bookmarkStart w:id="0" w:name="_GoBack"/>
      <w:bookmarkEnd w:id="0"/>
    </w:p>
    <w:p w:rsidR="00AC724D" w:rsidRDefault="00EF014F">
      <w:pPr>
        <w:pStyle w:val="reader-word-layer"/>
        <w:shd w:val="clear" w:color="auto" w:fill="FCFCFC"/>
        <w:spacing w:before="0" w:beforeAutospacing="0" w:after="0" w:afterAutospacing="0" w:line="560" w:lineRule="exact"/>
        <w:ind w:firstLineChars="200" w:firstLine="640"/>
        <w:jc w:val="both"/>
        <w:rPr>
          <w:rFonts w:ascii="仿宋_GB2312" w:eastAsia="仿宋_GB2312" w:hAnsi="微软雅黑"/>
          <w:color w:val="333333"/>
          <w:sz w:val="32"/>
          <w:szCs w:val="32"/>
        </w:rPr>
      </w:pPr>
      <w:r>
        <w:rPr>
          <w:rFonts w:eastAsia="仿宋_GB2312" w:hint="eastAsia"/>
          <w:color w:val="333333"/>
          <w:sz w:val="32"/>
          <w:szCs w:val="32"/>
        </w:rPr>
        <w:t> </w:t>
      </w:r>
      <w:r>
        <w:rPr>
          <w:rFonts w:ascii="仿宋_GB2312" w:eastAsia="仿宋_GB2312" w:hAnsi="微软雅黑" w:hint="eastAsia"/>
          <w:color w:val="333333"/>
          <w:sz w:val="32"/>
          <w:szCs w:val="32"/>
        </w:rPr>
        <w:t>四、考生报到后，工作人员按分组顺序组织考生抽签，</w:t>
      </w:r>
      <w:r>
        <w:rPr>
          <w:rFonts w:ascii="仿宋_GB2312" w:eastAsia="仿宋_GB2312" w:hAnsi="微软雅黑" w:hint="eastAsia"/>
          <w:color w:val="333333"/>
          <w:spacing w:val="3"/>
          <w:sz w:val="32"/>
          <w:szCs w:val="32"/>
        </w:rPr>
        <w:t>决定面试的先后顺序，考生应按抽签确定的面试顺序进行面</w:t>
      </w:r>
      <w:r>
        <w:rPr>
          <w:rFonts w:ascii="仿宋_GB2312" w:eastAsia="仿宋_GB2312" w:hAnsi="微软雅黑" w:hint="eastAsia"/>
          <w:color w:val="333333"/>
          <w:spacing w:val="27"/>
          <w:sz w:val="32"/>
          <w:szCs w:val="32"/>
        </w:rPr>
        <w:t>试。</w:t>
      </w:r>
    </w:p>
    <w:p w:rsidR="00AC724D" w:rsidRDefault="00EF014F">
      <w:pPr>
        <w:pStyle w:val="reader-word-layer"/>
        <w:shd w:val="clear" w:color="auto" w:fill="FCFCFC"/>
        <w:spacing w:before="0" w:beforeAutospacing="0" w:after="0" w:afterAutospacing="0" w:line="560" w:lineRule="exact"/>
        <w:ind w:firstLineChars="200" w:firstLine="640"/>
        <w:jc w:val="both"/>
        <w:rPr>
          <w:rFonts w:ascii="仿宋_GB2312" w:eastAsia="仿宋_GB2312" w:hAnsi="微软雅黑"/>
          <w:color w:val="333333"/>
          <w:sz w:val="32"/>
          <w:szCs w:val="32"/>
        </w:rPr>
      </w:pPr>
      <w:r>
        <w:rPr>
          <w:rFonts w:eastAsia="仿宋_GB2312" w:hint="eastAsia"/>
          <w:color w:val="333333"/>
          <w:sz w:val="32"/>
          <w:szCs w:val="32"/>
        </w:rPr>
        <w:t> </w:t>
      </w:r>
      <w:r>
        <w:rPr>
          <w:rFonts w:ascii="仿宋_GB2312" w:eastAsia="仿宋_GB2312" w:hAnsi="微软雅黑" w:hint="eastAsia"/>
          <w:color w:val="333333"/>
          <w:sz w:val="32"/>
          <w:szCs w:val="32"/>
        </w:rPr>
        <w:t>五、面试开始后，工作人员按抽签顺序逐一引导考生进入面试室面试。候考考生须在候考室静候，不得喧哗，不得</w:t>
      </w:r>
      <w:r>
        <w:rPr>
          <w:rFonts w:ascii="仿宋_GB2312" w:eastAsia="仿宋_GB2312" w:hAnsi="微软雅黑" w:hint="eastAsia"/>
          <w:color w:val="333333"/>
          <w:spacing w:val="8"/>
          <w:sz w:val="32"/>
          <w:szCs w:val="32"/>
        </w:rPr>
        <w:t>影响他人，应服从工作人员的管理。候考期间实行全封闭，</w:t>
      </w:r>
      <w:r>
        <w:rPr>
          <w:rFonts w:ascii="仿宋_GB2312" w:eastAsia="仿宋_GB2312" w:hAnsi="微软雅黑" w:hint="eastAsia"/>
          <w:color w:val="333333"/>
          <w:sz w:val="32"/>
          <w:szCs w:val="32"/>
        </w:rPr>
        <w:t>考生不得擅自离开候考室。需上洗手间的，须经工作人员同意，并由工作人员陪同前往。候考考生需离开考场的，应书面提出申请，经考场主考同意后按弃考处理。严禁任何人向考生传递试题信息。</w:t>
      </w:r>
    </w:p>
    <w:p w:rsidR="00AC724D" w:rsidRDefault="00EF014F">
      <w:pPr>
        <w:widowControl/>
        <w:shd w:val="clear" w:color="auto" w:fill="FCFCFC"/>
        <w:spacing w:line="560" w:lineRule="exact"/>
        <w:ind w:firstLineChars="200" w:firstLine="64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六、在面试中，考生应严格按照考官的提问回答，不得报告、透露或暗示个人信息</w:t>
      </w:r>
      <w:r>
        <w:rPr>
          <w:rFonts w:ascii="仿宋_GB2312" w:eastAsia="仿宋_GB2312" w:hAnsi="微软雅黑" w:cs="宋体" w:hint="eastAsia"/>
          <w:color w:val="333333"/>
          <w:spacing w:val="2"/>
          <w:kern w:val="0"/>
          <w:sz w:val="32"/>
          <w:szCs w:val="32"/>
        </w:rPr>
        <w:t>。考生对考官的提问不清楚的，可要</w:t>
      </w:r>
      <w:r>
        <w:rPr>
          <w:rFonts w:ascii="仿宋_GB2312" w:eastAsia="仿宋_GB2312" w:hAnsi="微软雅黑" w:cs="宋体" w:hint="eastAsia"/>
          <w:color w:val="333333"/>
          <w:spacing w:val="7"/>
          <w:kern w:val="0"/>
          <w:sz w:val="32"/>
          <w:szCs w:val="32"/>
        </w:rPr>
        <w:t>求考官重新念题。</w:t>
      </w:r>
    </w:p>
    <w:p w:rsidR="00AC724D" w:rsidRDefault="00EF014F">
      <w:pPr>
        <w:widowControl/>
        <w:shd w:val="clear" w:color="auto" w:fill="FCFCFC"/>
        <w:spacing w:line="560" w:lineRule="exact"/>
        <w:ind w:firstLineChars="200" w:firstLine="640"/>
        <w:rPr>
          <w:rFonts w:ascii="仿宋_GB2312" w:eastAsia="仿宋_GB2312" w:hAnsi="微软雅黑"/>
          <w:color w:val="333333"/>
          <w:sz w:val="32"/>
          <w:szCs w:val="32"/>
        </w:rPr>
      </w:pPr>
      <w:r>
        <w:rPr>
          <w:rFonts w:ascii="仿宋_GB2312" w:eastAsia="仿宋_GB2312" w:hAnsi="微软雅黑" w:hint="eastAsia"/>
          <w:color w:val="333333"/>
          <w:sz w:val="32"/>
          <w:szCs w:val="32"/>
        </w:rPr>
        <w:lastRenderedPageBreak/>
        <w:t>七、面试结束后，考生到候分处等候，待面试成绩统计完毕，当场向考生宣布面试成绩，考生</w:t>
      </w:r>
      <w:r>
        <w:rPr>
          <w:rFonts w:ascii="仿宋_GB2312" w:eastAsia="仿宋_GB2312" w:hAnsi="微软雅黑" w:hint="eastAsia"/>
          <w:color w:val="333333"/>
          <w:spacing w:val="9"/>
          <w:sz w:val="32"/>
          <w:szCs w:val="32"/>
        </w:rPr>
        <w:t>不得提出加分、查分、复试等无理要求。</w:t>
      </w:r>
    </w:p>
    <w:p w:rsidR="00AC724D" w:rsidRDefault="00EF014F">
      <w:pPr>
        <w:pStyle w:val="reader-word-layer"/>
        <w:shd w:val="clear" w:color="auto" w:fill="FCFCFC"/>
        <w:spacing w:before="0" w:beforeAutospacing="0" w:after="0" w:afterAutospacing="0" w:line="560" w:lineRule="exact"/>
        <w:ind w:firstLineChars="200" w:firstLine="640"/>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八、考生在获知面试成绩后，</w:t>
      </w:r>
      <w:r>
        <w:rPr>
          <w:rFonts w:ascii="仿宋_GB2312" w:eastAsia="仿宋_GB2312" w:hAnsi="微软雅黑" w:hint="eastAsia"/>
          <w:color w:val="333333"/>
          <w:spacing w:val="11"/>
          <w:sz w:val="32"/>
          <w:szCs w:val="32"/>
        </w:rPr>
        <w:t>应立即离开考场，</w:t>
      </w:r>
      <w:r>
        <w:rPr>
          <w:rFonts w:ascii="仿宋_GB2312" w:eastAsia="仿宋_GB2312" w:hAnsi="微软雅黑" w:hint="eastAsia"/>
          <w:color w:val="333333"/>
          <w:sz w:val="32"/>
          <w:szCs w:val="32"/>
        </w:rPr>
        <w:t>不得在考场附近逗留。</w:t>
      </w:r>
    </w:p>
    <w:p w:rsidR="00AC724D" w:rsidRDefault="00EF014F">
      <w:pPr>
        <w:pStyle w:val="reader-word-layer"/>
        <w:shd w:val="clear" w:color="auto" w:fill="FCFCFC"/>
        <w:spacing w:before="0" w:beforeAutospacing="0" w:after="0" w:afterAutospacing="0" w:line="560" w:lineRule="exact"/>
        <w:ind w:firstLineChars="200" w:firstLine="640"/>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九、考生应接受现场工作人员的管理，对违反面试规定的，将按照《贵州省人事考试违规违纪行为处理暂行规定》进行严肃处理。</w:t>
      </w:r>
    </w:p>
    <w:p w:rsidR="00AC724D" w:rsidRDefault="00EF014F">
      <w:pPr>
        <w:pStyle w:val="reader-word-layer"/>
        <w:shd w:val="clear" w:color="auto" w:fill="FCFCFC"/>
        <w:spacing w:before="0" w:beforeAutospacing="0" w:after="0" w:afterAutospacing="0" w:line="560" w:lineRule="exact"/>
        <w:ind w:firstLineChars="200" w:firstLine="640"/>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十、面试结束后，请考生留意</w:t>
      </w:r>
      <w:r>
        <w:rPr>
          <w:rFonts w:ascii="仿宋_GB2312" w:eastAsia="仿宋_GB2312" w:hAnsi="微软雅黑" w:hint="eastAsia"/>
          <w:color w:val="333333"/>
          <w:spacing w:val="10"/>
          <w:sz w:val="32"/>
          <w:szCs w:val="32"/>
        </w:rPr>
        <w:t>贵州人力资源社会保障网、</w:t>
      </w:r>
      <w:r w:rsidR="00985B25">
        <w:rPr>
          <w:rFonts w:ascii="仿宋_GB2312" w:eastAsia="仿宋_GB2312" w:hAnsi="微软雅黑" w:hint="eastAsia"/>
          <w:color w:val="333333"/>
          <w:spacing w:val="10"/>
          <w:sz w:val="32"/>
          <w:szCs w:val="32"/>
        </w:rPr>
        <w:t>贵州省有色金属和核工业地质勘查局网站</w:t>
      </w:r>
      <w:r>
        <w:rPr>
          <w:rFonts w:ascii="仿宋_GB2312" w:eastAsia="仿宋_GB2312" w:hAnsi="微软雅黑" w:hint="eastAsia"/>
          <w:color w:val="333333"/>
          <w:spacing w:val="10"/>
          <w:sz w:val="32"/>
          <w:szCs w:val="32"/>
        </w:rPr>
        <w:t>公布入围体检对象名单、</w:t>
      </w:r>
      <w:r>
        <w:rPr>
          <w:rFonts w:ascii="仿宋_GB2312" w:eastAsia="仿宋_GB2312" w:hAnsi="微软雅黑" w:hint="eastAsia"/>
          <w:color w:val="333333"/>
          <w:sz w:val="32"/>
          <w:szCs w:val="32"/>
        </w:rPr>
        <w:t>体检时间和注意事项并安排好自己的日程。</w:t>
      </w:r>
    </w:p>
    <w:p w:rsidR="00AC724D" w:rsidRDefault="00AC724D">
      <w:pPr>
        <w:pStyle w:val="reader-word-layer"/>
        <w:shd w:val="clear" w:color="auto" w:fill="FCFCFC"/>
        <w:spacing w:before="0" w:beforeAutospacing="0" w:after="0" w:afterAutospacing="0" w:line="560" w:lineRule="exact"/>
        <w:ind w:firstLineChars="200" w:firstLine="640"/>
        <w:jc w:val="both"/>
        <w:rPr>
          <w:rFonts w:ascii="仿宋_GB2312" w:eastAsia="仿宋_GB2312" w:hAnsi="微软雅黑"/>
          <w:color w:val="333333"/>
          <w:sz w:val="32"/>
          <w:szCs w:val="32"/>
        </w:rPr>
      </w:pPr>
    </w:p>
    <w:p w:rsidR="00AC724D" w:rsidRDefault="00AC724D">
      <w:pPr>
        <w:spacing w:line="560" w:lineRule="exact"/>
        <w:ind w:firstLineChars="200" w:firstLine="640"/>
        <w:rPr>
          <w:rFonts w:ascii="仿宋_GB2312" w:eastAsia="仿宋_GB2312"/>
          <w:sz w:val="32"/>
          <w:szCs w:val="32"/>
        </w:rPr>
      </w:pPr>
    </w:p>
    <w:p w:rsidR="00AC724D" w:rsidRDefault="00AC724D">
      <w:pPr>
        <w:ind w:firstLineChars="200" w:firstLine="640"/>
        <w:rPr>
          <w:rFonts w:ascii="仿宋_GB2312" w:eastAsia="仿宋_GB2312"/>
          <w:sz w:val="32"/>
          <w:szCs w:val="32"/>
        </w:rPr>
      </w:pPr>
    </w:p>
    <w:p w:rsidR="00AC724D" w:rsidRDefault="00EF014F">
      <w:pPr>
        <w:tabs>
          <w:tab w:val="left" w:pos="3075"/>
        </w:tabs>
        <w:ind w:firstLineChars="200" w:firstLine="640"/>
        <w:rPr>
          <w:rFonts w:ascii="仿宋_GB2312" w:eastAsia="仿宋_GB2312"/>
          <w:sz w:val="32"/>
          <w:szCs w:val="32"/>
        </w:rPr>
      </w:pPr>
      <w:r>
        <w:rPr>
          <w:rFonts w:ascii="仿宋_GB2312" w:eastAsia="仿宋_GB2312"/>
          <w:sz w:val="32"/>
          <w:szCs w:val="32"/>
        </w:rPr>
        <w:tab/>
      </w:r>
    </w:p>
    <w:p w:rsidR="00AC724D" w:rsidRDefault="00AC724D">
      <w:pPr>
        <w:ind w:firstLineChars="200" w:firstLine="640"/>
        <w:rPr>
          <w:rFonts w:ascii="仿宋_GB2312" w:eastAsia="仿宋_GB2312"/>
          <w:sz w:val="32"/>
          <w:szCs w:val="32"/>
        </w:rPr>
      </w:pPr>
    </w:p>
    <w:sectPr w:rsidR="00AC72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D66" w:rsidRDefault="006D4D66" w:rsidP="00985B25">
      <w:r>
        <w:separator/>
      </w:r>
    </w:p>
  </w:endnote>
  <w:endnote w:type="continuationSeparator" w:id="0">
    <w:p w:rsidR="006D4D66" w:rsidRDefault="006D4D66" w:rsidP="0098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D66" w:rsidRDefault="006D4D66" w:rsidP="00985B25">
      <w:r>
        <w:separator/>
      </w:r>
    </w:p>
  </w:footnote>
  <w:footnote w:type="continuationSeparator" w:id="0">
    <w:p w:rsidR="006D4D66" w:rsidRDefault="006D4D66" w:rsidP="00985B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B73"/>
    <w:rsid w:val="00001DBB"/>
    <w:rsid w:val="00021E50"/>
    <w:rsid w:val="0003239C"/>
    <w:rsid w:val="00037F5F"/>
    <w:rsid w:val="0018503A"/>
    <w:rsid w:val="00231756"/>
    <w:rsid w:val="0025625C"/>
    <w:rsid w:val="002C311C"/>
    <w:rsid w:val="00374EBF"/>
    <w:rsid w:val="003D4D5A"/>
    <w:rsid w:val="004419BC"/>
    <w:rsid w:val="004D2C2B"/>
    <w:rsid w:val="004F0EC2"/>
    <w:rsid w:val="00504CFE"/>
    <w:rsid w:val="006D4D66"/>
    <w:rsid w:val="008C5934"/>
    <w:rsid w:val="00955F06"/>
    <w:rsid w:val="00985B25"/>
    <w:rsid w:val="009C5EC7"/>
    <w:rsid w:val="00A95062"/>
    <w:rsid w:val="00AC724D"/>
    <w:rsid w:val="00BE5F65"/>
    <w:rsid w:val="00C05B41"/>
    <w:rsid w:val="00CA0E31"/>
    <w:rsid w:val="00D550A7"/>
    <w:rsid w:val="00EF014F"/>
    <w:rsid w:val="00F27982"/>
    <w:rsid w:val="00F53B73"/>
    <w:rsid w:val="00FB0B81"/>
    <w:rsid w:val="011D5B12"/>
    <w:rsid w:val="017E7DB9"/>
    <w:rsid w:val="051E2CD4"/>
    <w:rsid w:val="09D127BA"/>
    <w:rsid w:val="13320D15"/>
    <w:rsid w:val="1CA065ED"/>
    <w:rsid w:val="23342DEA"/>
    <w:rsid w:val="24D10301"/>
    <w:rsid w:val="279F52DF"/>
    <w:rsid w:val="66ED0CF5"/>
    <w:rsid w:val="6E8D4E10"/>
    <w:rsid w:val="714C2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reader-word-layer">
    <w:name w:val="reader-word-layer"/>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semiHidden/>
    <w:rPr>
      <w:sz w:val="18"/>
      <w:szCs w:val="18"/>
    </w:rPr>
  </w:style>
  <w:style w:type="character" w:customStyle="1" w:styleId="Char0">
    <w:name w:val="页脚 Char"/>
    <w:basedOn w:val="a0"/>
    <w:link w:val="a4"/>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reader-word-layer">
    <w:name w:val="reader-word-layer"/>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semiHidden/>
    <w:rPr>
      <w:sz w:val="18"/>
      <w:szCs w:val="18"/>
    </w:rPr>
  </w:style>
  <w:style w:type="character" w:customStyle="1" w:styleId="Char0">
    <w:name w:val="页脚 Char"/>
    <w:basedOn w:val="a0"/>
    <w:link w:val="a4"/>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104</Words>
  <Characters>594</Characters>
  <Application>Microsoft Office Word</Application>
  <DocSecurity>0</DocSecurity>
  <Lines>4</Lines>
  <Paragraphs>1</Paragraphs>
  <ScaleCrop>false</ScaleCrop>
  <Company>china</Company>
  <LinksUpToDate>false</LinksUpToDate>
  <CharactersWithSpaces>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듸ࢤr</dc:creator>
  <cp:lastModifiedBy>Administrator</cp:lastModifiedBy>
  <cp:revision>4</cp:revision>
  <cp:lastPrinted>2017-07-13T08:19:00Z</cp:lastPrinted>
  <dcterms:created xsi:type="dcterms:W3CDTF">2017-07-13T07:15:00Z</dcterms:created>
  <dcterms:modified xsi:type="dcterms:W3CDTF">2017-07-19T02:05:00Z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