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ascii="黑体" w:hAnsi="宋体" w:eastAsia="黑体" w:cs="黑体"/>
          <w:sz w:val="31"/>
          <w:szCs w:val="3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eastAsia" w:ascii="黑体" w:hAnsi="宋体" w:eastAsia="黑体" w:cs="黑体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sz w:val="36"/>
          <w:szCs w:val="36"/>
        </w:rPr>
        <w:t>国家能源局东北监管局</w:t>
      </w:r>
      <w:r>
        <w:rPr>
          <w:rStyle w:val="4"/>
          <w:rFonts w:hint="default" w:ascii="Times New Roman" w:hAnsi="Times New Roman" w:cs="Times New Roman"/>
          <w:sz w:val="36"/>
          <w:szCs w:val="36"/>
        </w:rPr>
        <w:t>2018</w:t>
      </w:r>
      <w:r>
        <w:rPr>
          <w:rStyle w:val="4"/>
          <w:rFonts w:hint="eastAsia" w:ascii="宋体" w:hAnsi="宋体" w:eastAsia="宋体" w:cs="宋体"/>
          <w:sz w:val="36"/>
          <w:szCs w:val="36"/>
        </w:rPr>
        <w:t>年度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sz w:val="36"/>
          <w:szCs w:val="36"/>
        </w:rPr>
        <w:t>拟录用公务员名单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default" w:ascii="Times New Roman" w:hAnsi="Times New Roman" w:cs="Times New Roman"/>
          <w:sz w:val="36"/>
          <w:szCs w:val="36"/>
        </w:rPr>
        <w:t> </w:t>
      </w:r>
    </w:p>
    <w:tbl>
      <w:tblPr>
        <w:tblW w:w="9191" w:type="dxa"/>
        <w:jc w:val="center"/>
        <w:tblCellSpacing w:w="15" w:type="dxa"/>
        <w:tblInd w:w="-2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8"/>
        <w:gridCol w:w="1169"/>
        <w:gridCol w:w="744"/>
        <w:gridCol w:w="503"/>
        <w:gridCol w:w="1719"/>
        <w:gridCol w:w="774"/>
        <w:gridCol w:w="957"/>
        <w:gridCol w:w="1960"/>
        <w:gridCol w:w="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序号</w:t>
            </w:r>
          </w:p>
        </w:tc>
        <w:tc>
          <w:tcPr>
            <w:tcW w:w="11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拟录用职位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4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16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准考证号</w:t>
            </w:r>
          </w:p>
        </w:tc>
        <w:tc>
          <w:tcPr>
            <w:tcW w:w="7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学历</w:t>
            </w:r>
          </w:p>
        </w:tc>
        <w:tc>
          <w:tcPr>
            <w:tcW w:w="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院校</w:t>
            </w:r>
          </w:p>
        </w:tc>
        <w:tc>
          <w:tcPr>
            <w:tcW w:w="1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工作经历</w:t>
            </w:r>
          </w:p>
        </w:tc>
        <w:tc>
          <w:tcPr>
            <w:tcW w:w="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  <w:jc w:val="center"/>
        </w:trPr>
        <w:tc>
          <w:tcPr>
            <w:tcW w:w="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吉林业务办主任科员及以下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强威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161132294303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哈尔滨工业大学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2015.08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江苏核电有限公司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相关业务处室主任科员及以下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王昊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161114271121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沈阳工程学院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华能左权煤电有限责任公司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59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E28A4"/>
    <w:rsid w:val="097E2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2018-05-08T10:06:00Z</dcterms:created>
  <dc:creator>娜娜1413443272</dc:creator>
  <cp:lastModifiedBy>娜娜1413443272</cp:lastModifiedBy>
  <dcterms:modified xsi:type="dcterms:W3CDTF">2018-05-08T10:07:23Z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