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18" w:tblpY="1725"/>
        <w:tblW w:w="9322" w:type="dxa"/>
        <w:tblLook w:val="04A0"/>
      </w:tblPr>
      <w:tblGrid>
        <w:gridCol w:w="1209"/>
        <w:gridCol w:w="1756"/>
        <w:gridCol w:w="1970"/>
        <w:gridCol w:w="2686"/>
        <w:gridCol w:w="1701"/>
      </w:tblGrid>
      <w:tr w:rsidR="00DD3B88" w:rsidRPr="00F90462" w:rsidTr="00FB753D">
        <w:trPr>
          <w:cantSplit/>
          <w:trHeight w:val="102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88" w:rsidRPr="00F90462" w:rsidRDefault="00DD3B88" w:rsidP="008F273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96286"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88" w:rsidRPr="00F90462" w:rsidRDefault="00DD3B88" w:rsidP="008F273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90462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35" w:rsidRPr="00F96286" w:rsidRDefault="00DD3B88" w:rsidP="008F273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90462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报考职位</w:t>
            </w:r>
          </w:p>
          <w:p w:rsidR="00DD3B88" w:rsidRPr="00F90462" w:rsidRDefault="00DD3B88" w:rsidP="008F273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90462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88" w:rsidRPr="00F90462" w:rsidRDefault="00DD3B88" w:rsidP="008F273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90462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88" w:rsidRPr="00F90462" w:rsidRDefault="00DD3B88" w:rsidP="008F273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90462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</w:tr>
      <w:tr w:rsidR="00105AFB" w:rsidRPr="00F90462" w:rsidTr="00FB753D">
        <w:trPr>
          <w:cantSplit/>
          <w:trHeight w:val="102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0462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何欢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EC1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6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BJYT2018005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0462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综合管理人员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D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湖南怀化学院</w:t>
            </w:r>
          </w:p>
          <w:p w:rsidR="00105AFB" w:rsidRPr="00F90462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0462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  <w:tr w:rsidR="00105AFB" w:rsidRPr="00F90462" w:rsidTr="00FB753D">
        <w:trPr>
          <w:cantSplit/>
          <w:trHeight w:val="102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/>
                <w:kern w:val="0"/>
                <w:sz w:val="24"/>
                <w:szCs w:val="24"/>
              </w:rPr>
              <w:t>卢兴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EC1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BJYT2018006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综合管理人员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D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贵州民族大学</w:t>
            </w:r>
          </w:p>
          <w:p w:rsidR="00105AFB" w:rsidRPr="00F90462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0462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  <w:tr w:rsidR="00105AFB" w:rsidRPr="00F90462" w:rsidTr="00FB753D">
        <w:trPr>
          <w:cantSplit/>
          <w:trHeight w:val="102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席健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EC1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BJYT2018002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综合管理人员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0462" w:rsidRDefault="00FB753D" w:rsidP="00FB75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贵州财经大学商务学院劳动与社会保障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0462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  <w:tr w:rsidR="00105AFB" w:rsidRPr="00F90462" w:rsidTr="00FB753D">
        <w:trPr>
          <w:cantSplit/>
          <w:trHeight w:val="102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/>
                <w:kern w:val="0"/>
                <w:sz w:val="24"/>
                <w:szCs w:val="24"/>
              </w:rPr>
              <w:t>费倩妮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EC1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BJYT2018003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综合管理人员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D" w:rsidRDefault="00FB753D" w:rsidP="00FB75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贵州民族大学</w:t>
            </w:r>
          </w:p>
          <w:p w:rsidR="00105AFB" w:rsidRPr="00F96286" w:rsidRDefault="00FB753D" w:rsidP="00FB75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汉语言文学（现代文秘）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  <w:tr w:rsidR="00105AFB" w:rsidRPr="00F90462" w:rsidTr="00FB753D">
        <w:trPr>
          <w:cantSplit/>
          <w:trHeight w:val="102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丁琳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EC1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BJYT2018065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217A00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7A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D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重庆商学院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财会电算化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  <w:tr w:rsidR="00105AFB" w:rsidRPr="00F90462" w:rsidTr="00FB753D">
        <w:trPr>
          <w:cantSplit/>
          <w:trHeight w:val="102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胡静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EC1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6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BJYT2018062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出纳人员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D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贵州大学科技学院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  <w:tr w:rsidR="00105AFB" w:rsidRPr="00F90462" w:rsidTr="00FB753D">
        <w:trPr>
          <w:cantSplit/>
          <w:trHeight w:val="102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张正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EC1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6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BJYT2018098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D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北京城市学院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  <w:tr w:rsidR="00105AFB" w:rsidRPr="00F90462" w:rsidTr="00FB753D">
        <w:trPr>
          <w:cantSplit/>
          <w:trHeight w:val="102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张陈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EC1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6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BJYT2018085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西安科技大学高新学院土木工程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  <w:tr w:rsidR="00105AFB" w:rsidRPr="00F90462" w:rsidTr="00FB753D">
        <w:trPr>
          <w:cantSplit/>
          <w:trHeight w:val="78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罗东梅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EC1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6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BJYT2018111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医学专业人员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D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福建医科</w:t>
            </w:r>
            <w:r w:rsidR="00FB753D"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  <w:tr w:rsidR="00105AFB" w:rsidRPr="00F90462" w:rsidTr="00FB753D">
        <w:trPr>
          <w:trHeight w:val="799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刘颜睿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EC1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6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BJYT2018131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医学专业人员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贵阳中医学院时珍学院中西医临床医学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FB" w:rsidRPr="00F96286" w:rsidRDefault="003E19F7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  <w:r w:rsidR="00105AFB"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日制</w:t>
            </w:r>
          </w:p>
          <w:p w:rsidR="00105AFB" w:rsidRPr="00F96286" w:rsidRDefault="00105AFB" w:rsidP="008F27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6286">
              <w:rPr>
                <w:rFonts w:ascii="仿宋" w:eastAsia="仿宋" w:hAnsi="仿宋" w:cs="宋体"/>
                <w:kern w:val="0"/>
                <w:sz w:val="24"/>
                <w:szCs w:val="24"/>
              </w:rPr>
              <w:t>大学本科</w:t>
            </w:r>
          </w:p>
        </w:tc>
      </w:tr>
    </w:tbl>
    <w:p w:rsidR="003202B4" w:rsidRPr="00F90462" w:rsidRDefault="00F90462" w:rsidP="00F90462">
      <w:pPr>
        <w:jc w:val="center"/>
        <w:rPr>
          <w:b/>
          <w:sz w:val="44"/>
          <w:szCs w:val="44"/>
        </w:rPr>
      </w:pPr>
      <w:r w:rsidRPr="00F90462">
        <w:rPr>
          <w:b/>
          <w:sz w:val="44"/>
          <w:szCs w:val="44"/>
        </w:rPr>
        <w:t>毕节市医疗投资有限责任公司</w:t>
      </w:r>
      <w:r w:rsidRPr="00F90462">
        <w:rPr>
          <w:rFonts w:hint="eastAsia"/>
          <w:b/>
          <w:sz w:val="44"/>
          <w:szCs w:val="44"/>
        </w:rPr>
        <w:t>2018</w:t>
      </w:r>
      <w:r w:rsidRPr="00F90462">
        <w:rPr>
          <w:rFonts w:hint="eastAsia"/>
          <w:b/>
          <w:sz w:val="44"/>
          <w:szCs w:val="44"/>
        </w:rPr>
        <w:t>年面向社会公开招聘工作人员拟聘人员名单</w:t>
      </w:r>
    </w:p>
    <w:sectPr w:rsidR="003202B4" w:rsidRPr="00F90462" w:rsidSect="00320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C0" w:rsidRDefault="006270C0" w:rsidP="00FB753D">
      <w:r>
        <w:separator/>
      </w:r>
    </w:p>
  </w:endnote>
  <w:endnote w:type="continuationSeparator" w:id="0">
    <w:p w:rsidR="006270C0" w:rsidRDefault="006270C0" w:rsidP="00FB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C0" w:rsidRDefault="006270C0" w:rsidP="00FB753D">
      <w:r>
        <w:separator/>
      </w:r>
    </w:p>
  </w:footnote>
  <w:footnote w:type="continuationSeparator" w:id="0">
    <w:p w:rsidR="006270C0" w:rsidRDefault="006270C0" w:rsidP="00FB7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462"/>
    <w:rsid w:val="00105AFB"/>
    <w:rsid w:val="00207107"/>
    <w:rsid w:val="00217A00"/>
    <w:rsid w:val="003202B4"/>
    <w:rsid w:val="003E19F7"/>
    <w:rsid w:val="00534F1F"/>
    <w:rsid w:val="006270C0"/>
    <w:rsid w:val="008E66D8"/>
    <w:rsid w:val="008F2735"/>
    <w:rsid w:val="00975740"/>
    <w:rsid w:val="00C63DB0"/>
    <w:rsid w:val="00DD3B88"/>
    <w:rsid w:val="00F90462"/>
    <w:rsid w:val="00F96286"/>
    <w:rsid w:val="00FB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5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5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FD79-6BE5-49E2-B5F0-38AAA2A3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cp:lastPrinted>2018-03-01T02:36:00Z</cp:lastPrinted>
  <dcterms:created xsi:type="dcterms:W3CDTF">2018-03-01T01:29:00Z</dcterms:created>
  <dcterms:modified xsi:type="dcterms:W3CDTF">2018-03-02T01:19:00Z</dcterms:modified>
</cp:coreProperties>
</file>