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222222"/>
          <w:sz w:val="24"/>
        </w:rPr>
      </w:pPr>
    </w:p>
    <w:p>
      <w:pPr>
        <w:spacing w:line="4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关岭自治县综合治理委员会办公室招聘临时人员</w:t>
      </w:r>
    </w:p>
    <w:p>
      <w:pPr>
        <w:spacing w:line="4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bookmarkEnd w:id="0"/>
    <w:p>
      <w:pPr>
        <w:ind w:firstLine="480" w:firstLineChars="200"/>
        <w:rPr>
          <w:rFonts w:ascii="宋体" w:hAnsi="宋体" w:eastAsia="宋体" w:cs="宋体"/>
          <w:color w:val="222222"/>
          <w:sz w:val="24"/>
        </w:rPr>
      </w:pPr>
    </w:p>
    <w:tbl>
      <w:tblPr>
        <w:tblStyle w:val="5"/>
        <w:tblW w:w="91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18"/>
        <w:gridCol w:w="573"/>
        <w:gridCol w:w="757"/>
        <w:gridCol w:w="683"/>
        <w:gridCol w:w="33"/>
        <w:gridCol w:w="698"/>
        <w:gridCol w:w="348"/>
        <w:gridCol w:w="154"/>
        <w:gridCol w:w="754"/>
        <w:gridCol w:w="719"/>
        <w:gridCol w:w="1005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  名</w:t>
            </w:r>
          </w:p>
        </w:tc>
        <w:tc>
          <w:tcPr>
            <w:tcW w:w="13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出生年月</w:t>
            </w: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贴近期一寸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正面免冠彩色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籍  贯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毕业时间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入党（团</w:t>
            </w:r>
            <w:r>
              <w:rPr>
                <w:rFonts w:ascii="仿宋_GB2312" w:hAnsi="宋体"/>
                <w:bCs/>
                <w:sz w:val="24"/>
              </w:rPr>
              <w:t>）</w:t>
            </w:r>
            <w:r>
              <w:rPr>
                <w:rFonts w:hint="eastAsia" w:ascii="仿宋_GB2312" w:hAnsi="宋体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及专业</w:t>
            </w:r>
          </w:p>
        </w:tc>
        <w:tc>
          <w:tcPr>
            <w:tcW w:w="57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通讯地址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移动电话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 w:ascii="仿宋_GB2312" w:hAnsi="宋体"/>
                <w:bCs/>
                <w:sz w:val="24"/>
              </w:rPr>
              <w:t>身份证号码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 w:val="24"/>
              </w:rPr>
              <w:t>户籍所在地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特  长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1680" w:firstLineChars="700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9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习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、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</w:tc>
        <w:tc>
          <w:tcPr>
            <w:tcW w:w="823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主要家庭成员及</w:t>
            </w:r>
          </w:p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重要社会关系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年龄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申明</w:t>
            </w:r>
          </w:p>
        </w:tc>
        <w:tc>
          <w:tcPr>
            <w:tcW w:w="771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480" w:firstLineChars="2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本人保证所填信息真实有效。        签名：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color w:val="222222"/>
          <w:sz w:val="24"/>
        </w:rPr>
      </w:pPr>
    </w:p>
    <w:p>
      <w:pPr>
        <w:spacing w:line="380" w:lineRule="atLeast"/>
        <w:rPr>
          <w:rFonts w:ascii="宋体" w:hAnsi="宋体" w:eastAsia="宋体" w:cs="宋体"/>
          <w:color w:val="22222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8562F"/>
    <w:rsid w:val="001B7D52"/>
    <w:rsid w:val="007E47A2"/>
    <w:rsid w:val="04A804E8"/>
    <w:rsid w:val="1078562F"/>
    <w:rsid w:val="314C3022"/>
    <w:rsid w:val="634D4F62"/>
    <w:rsid w:val="66AF07B2"/>
    <w:rsid w:val="74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1070</Characters>
  <Lines>8</Lines>
  <Paragraphs>2</Paragraphs>
  <ScaleCrop>false</ScaleCrop>
  <LinksUpToDate>false</LinksUpToDate>
  <CharactersWithSpaces>1255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2018-03-02T03:13:00Z</dcterms:created>
  <dc:creator>Administrator</dc:creator>
  <cp:lastModifiedBy>信息股收发员</cp:lastModifiedBy>
  <dcterms:modified xsi:type="dcterms:W3CDTF">2018-03-21T09:47:43Z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