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right="0"/>
        <w:jc w:val="both"/>
        <w:rPr>
          <w:rFonts w:hint="eastAsia" w:ascii="仿宋_GB2312" w:hAnsi="����" w:eastAsia="仿宋_GB2312" w:cs="仿宋_GB2312"/>
          <w:color w:val="2B2B2B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����" w:eastAsia="仿宋_GB2312" w:cs="仿宋_GB2312"/>
          <w:color w:val="2B2B2B"/>
          <w:kern w:val="0"/>
          <w:sz w:val="32"/>
          <w:szCs w:val="32"/>
          <w:shd w:val="clear" w:fill="FFFFFF"/>
          <w:lang w:val="en-US" w:eastAsia="zh-CN" w:bidi="ar"/>
        </w:rPr>
        <w:t>附录一：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right="0"/>
        <w:jc w:val="center"/>
        <w:rPr>
          <w:rFonts w:hint="default" w:ascii="仿宋_GB2312" w:hAnsi="����" w:eastAsia="仿宋_GB2312" w:cs="仿宋_GB2312"/>
          <w:color w:val="2B2B2B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����" w:eastAsia="仿宋_GB2312" w:cs="仿宋_GB2312"/>
          <w:color w:val="2B2B2B"/>
          <w:kern w:val="0"/>
          <w:sz w:val="32"/>
          <w:szCs w:val="32"/>
          <w:shd w:val="clear" w:fill="FFFFFF"/>
          <w:lang w:val="en-US" w:eastAsia="zh-CN" w:bidi="ar"/>
        </w:rPr>
        <w:t>2018年度人才需求表</w:t>
      </w:r>
    </w:p>
    <w:tbl>
      <w:tblPr>
        <w:tblStyle w:val="5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997"/>
        <w:gridCol w:w="1119"/>
        <w:gridCol w:w="3957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9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default" w:ascii="仿宋_GB2312" w:hAnsi="����" w:eastAsia="仿宋_GB2312" w:cs="仿宋_GB2312"/>
                <w:color w:val="2B2B2B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����" w:eastAsia="仿宋_GB2312" w:cs="仿宋_GB2312"/>
                <w:color w:val="2B2B2B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招聘部门</w:t>
            </w:r>
          </w:p>
        </w:tc>
        <w:tc>
          <w:tcPr>
            <w:tcW w:w="99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default" w:ascii="仿宋_GB2312" w:hAnsi="����" w:eastAsia="仿宋_GB2312" w:cs="仿宋_GB2312"/>
                <w:color w:val="2B2B2B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����" w:eastAsia="仿宋_GB2312" w:cs="仿宋_GB2312"/>
                <w:color w:val="2B2B2B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default" w:ascii="仿宋_GB2312" w:hAnsi="����" w:eastAsia="仿宋_GB2312" w:cs="仿宋_GB2312"/>
                <w:color w:val="2B2B2B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����" w:eastAsia="仿宋_GB2312" w:cs="仿宋_GB2312"/>
                <w:color w:val="2B2B2B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395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_GB2312" w:hAnsi="����" w:eastAsia="仿宋_GB2312" w:cs="仿宋_GB2312"/>
                <w:color w:val="2B2B2B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����" w:eastAsia="仿宋_GB2312" w:cs="仿宋_GB2312"/>
                <w:color w:val="2B2B2B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岗位要求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_GB2312" w:hAnsi="����" w:eastAsia="仿宋_GB2312" w:cs="仿宋_GB2312"/>
                <w:color w:val="2B2B2B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����" w:eastAsia="仿宋_GB2312" w:cs="仿宋_GB2312"/>
                <w:color w:val="2B2B2B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59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both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物资部</w:t>
            </w:r>
          </w:p>
        </w:tc>
        <w:tc>
          <w:tcPr>
            <w:tcW w:w="99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leftChars="0" w:right="0" w:rightChars="0"/>
              <w:jc w:val="both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采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leftChars="0" w:right="0" w:rightChars="0"/>
              <w:jc w:val="both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购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leftChars="0" w:right="0" w:rightChars="0"/>
              <w:jc w:val="both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员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 w:firstLine="360" w:firstLineChars="200"/>
              <w:jc w:val="both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957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有1年以上行政部门工作经验。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有相关工作经验优先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能熟练操作Word文档、Excel电子表格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59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both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销售部</w:t>
            </w:r>
          </w:p>
        </w:tc>
        <w:tc>
          <w:tcPr>
            <w:tcW w:w="99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both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销售人员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95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1.有相关销售经验.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2.性格外向，有较强的抗压能力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底薪2000+提成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59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旅游部</w:t>
            </w:r>
          </w:p>
        </w:tc>
        <w:tc>
          <w:tcPr>
            <w:tcW w:w="99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计调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both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 w:firstLine="360" w:firstLineChars="200"/>
              <w:jc w:val="both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95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1.有相关工作经验.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2.能熟练操作Word文档、Excel电子表格、PPT幻灯片、Access数据库管理等办公软件。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3.对成本分析有一定能力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591" w:type="dxa"/>
            <w:vMerge w:val="restart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企划部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企划部</w:t>
            </w:r>
          </w:p>
        </w:tc>
        <w:tc>
          <w:tcPr>
            <w:tcW w:w="99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企划文案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95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.新闻、中文等相关专业本科以上学历;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2.具备1年以上相关工作经验;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3.熟悉广告的各种文字表现形式;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4.具备优秀的文字表达能力;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5.具备良好的沟通协调能力;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6.有创意，思维敏捷，具备良好的观察能力。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3000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591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both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企划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957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.新闻、中文等相关专业本科以上学历;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2.具备1年以上相关工作经验;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3.熟悉广告的各种文字表现形式;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4.具备优秀的文字表达能力;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5.具备良好的沟通协调能力;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6.有创意，思维敏捷，具备良好的观察能力。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 w:firstLine="180" w:firstLineChars="10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591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both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平面设计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95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435" w:lineRule="atLeast"/>
              <w:ind w:left="0" w:right="0" w:firstLine="0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 . 大专以上学历，平面设计等相关专业,；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2. 1年以上平面设计工作经验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3. 能熟练使用Photoshop设计软件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435" w:lineRule="atLeast"/>
              <w:ind w:left="0" w:right="0" w:firstLine="0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 xml:space="preserve">4能准确表达设计思路，有较强的责任心及较强的理解分析、创意设计能力和色彩搭配能力；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 xml:space="preserve">5.包装工作优先，有茶叶产品包装品设计经验优先。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500" w:lineRule="atLeast"/>
              <w:ind w:right="0" w:rightChars="0" w:firstLine="180" w:firstLineChars="100"/>
              <w:jc w:val="left"/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3000</w:t>
            </w: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ED1E"/>
    <w:multiLevelType w:val="singleLevel"/>
    <w:tmpl w:val="1E5EED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3E6B8D"/>
    <w:rsid w:val="0B0E743A"/>
    <w:rsid w:val="157739DE"/>
    <w:rsid w:val="23416DAE"/>
    <w:rsid w:val="2D257688"/>
    <w:rsid w:val="336D5462"/>
    <w:rsid w:val="54671D27"/>
    <w:rsid w:val="55287374"/>
    <w:rsid w:val="57371BE2"/>
    <w:rsid w:val="5B4F4476"/>
    <w:rsid w:val="64E1398C"/>
    <w:rsid w:val="65D11882"/>
    <w:rsid w:val="763F01EE"/>
    <w:rsid w:val="77587636"/>
    <w:rsid w:val="7E0A6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2017-07-11T07:56:00Z</cp:lastPrinted>
  <dcterms:modified xsi:type="dcterms:W3CDTF">2018-04-16T02:38:01Z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