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公开招聘岗位要求表</w:t>
      </w:r>
    </w:p>
    <w:tbl>
      <w:tblPr>
        <w:tblStyle w:val="6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851"/>
        <w:gridCol w:w="1417"/>
        <w:gridCol w:w="851"/>
        <w:gridCol w:w="240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10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公司部门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岗位名称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岗位职责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岗位人数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岗位要求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薪酬福利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5" w:hRule="atLeast"/>
        </w:trPr>
        <w:tc>
          <w:tcPr>
            <w:tcW w:w="710" w:type="dxa"/>
          </w:tcPr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tbRlV"/>
          </w:tcPr>
          <w:p>
            <w:pPr>
              <w:jc w:val="center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项  目  部</w:t>
            </w:r>
          </w:p>
          <w:p>
            <w:pPr>
              <w:ind w:left="113" w:right="113"/>
              <w:jc w:val="center"/>
              <w:rPr>
                <w:rFonts w:hint="eastAsia" w:eastAsia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tbRlV"/>
          </w:tcPr>
          <w:p>
            <w:pPr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工  作  人  员</w:t>
            </w:r>
          </w:p>
          <w:p>
            <w:pPr>
              <w:ind w:left="113" w:right="113"/>
              <w:jc w:val="center"/>
              <w:rPr>
                <w:rFonts w:hint="eastAsia" w:eastAsia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/>
              <w:numPr>
                <w:ilvl w:val="0"/>
                <w:numId w:val="1"/>
              </w:numPr>
              <w:autoSpaceDE w:val="0"/>
              <w:adjustRightInd w:val="0"/>
              <w:snapToGrid w:val="0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</w:rPr>
              <w:t>负责项目全过程管理及相关资料。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djustRightInd w:val="0"/>
              <w:snapToGrid w:val="0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</w:rPr>
              <w:t>负责项目前期手续办理。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djustRightInd w:val="0"/>
              <w:snapToGrid w:val="0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</w:rPr>
              <w:t>负责项目投融资等工作。</w:t>
            </w:r>
          </w:p>
          <w:p>
            <w:pPr>
              <w:jc w:val="left"/>
              <w:rPr>
                <w:rFonts w:hint="eastAsia" w:eastAsia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Theme="minorHAnsi"/>
                <w:b/>
                <w:sz w:val="24"/>
                <w:szCs w:val="24"/>
              </w:rPr>
            </w:pPr>
            <w:r>
              <w:rPr>
                <w:rFonts w:hint="eastAsia"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>
            <w:pPr>
              <w:numPr>
                <w:ilvl w:val="0"/>
                <w:numId w:val="2"/>
              </w:num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年龄要求：年龄35周岁以下；</w:t>
            </w:r>
          </w:p>
          <w:p>
            <w:pPr>
              <w:numPr>
                <w:ilvl w:val="0"/>
                <w:numId w:val="2"/>
              </w:num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性别要求：不限（男士优先考虑）；</w:t>
            </w:r>
          </w:p>
          <w:p>
            <w:pPr>
              <w:numPr>
                <w:ilvl w:val="0"/>
                <w:numId w:val="2"/>
              </w:num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学历要求：大专及以上；</w:t>
            </w:r>
          </w:p>
          <w:p>
            <w:pPr>
              <w:numPr>
                <w:ilvl w:val="0"/>
                <w:numId w:val="2"/>
              </w:num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任职要求：有一年以上工程项目资料管理、工程项目前期手续办理相关经验；熟练运用Office、WPS、AutoCAD、擅长分析整理汇总；</w:t>
            </w:r>
          </w:p>
          <w:p>
            <w:pPr>
              <w:numPr>
                <w:ilvl w:val="0"/>
                <w:numId w:val="2"/>
              </w:num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工作方式：全职；</w:t>
            </w:r>
          </w:p>
          <w:p>
            <w:pPr>
              <w:numPr>
                <w:ilvl w:val="0"/>
                <w:numId w:val="2"/>
              </w:num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专业要求：工程类相关专业；</w:t>
            </w:r>
          </w:p>
          <w:p>
            <w:pPr>
              <w:numPr>
                <w:ilvl w:val="0"/>
                <w:numId w:val="2"/>
              </w:num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工作要求：</w:t>
            </w:r>
          </w:p>
          <w:p>
            <w:pPr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（1）服从领导工作安排，适应公司工作制度；（2）具有一定组织协调能力；（3）有较强实践学习精神；（4）有驾照者优先考虑。</w:t>
            </w:r>
          </w:p>
        </w:tc>
        <w:tc>
          <w:tcPr>
            <w:tcW w:w="2127" w:type="dxa"/>
          </w:tcPr>
          <w:p>
            <w:pPr>
              <w:autoSpaceDE w:val="0"/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试用期（3个月）：2000元+差旅费+电话费；</w:t>
            </w:r>
          </w:p>
          <w:p>
            <w:pPr>
              <w:autoSpaceDE w:val="0"/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正式聘用：2800-3500元/月，根据每月KPI绩效考核确定工资（含：相关保险费用）+差旅费+电话费；</w:t>
            </w:r>
          </w:p>
          <w:p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年终奖根据考核情况发放（奖金待定）。</w:t>
            </w:r>
          </w:p>
          <w:p>
            <w:pPr>
              <w:jc w:val="left"/>
              <w:rPr>
                <w:rFonts w:hint="eastAsia" w:eastAsia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9" w:hRule="atLeast"/>
        </w:trPr>
        <w:tc>
          <w:tcPr>
            <w:tcW w:w="710" w:type="dxa"/>
          </w:tcPr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HAnsi"/>
                <w:b/>
                <w:sz w:val="24"/>
                <w:szCs w:val="24"/>
              </w:rPr>
            </w:pPr>
            <w:r>
              <w:rPr>
                <w:rFonts w:hint="eastAsia"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extDirection w:val="tbRlV"/>
          </w:tcPr>
          <w:p>
            <w:pPr>
              <w:ind w:left="113" w:right="113"/>
              <w:jc w:val="center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市 场 部</w:t>
            </w:r>
          </w:p>
        </w:tc>
        <w:tc>
          <w:tcPr>
            <w:tcW w:w="851" w:type="dxa"/>
            <w:textDirection w:val="tbRlV"/>
          </w:tcPr>
          <w:p>
            <w:pPr>
              <w:ind w:left="113" w:right="113"/>
              <w:jc w:val="center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工 作 人 员</w:t>
            </w:r>
          </w:p>
        </w:tc>
        <w:tc>
          <w:tcPr>
            <w:tcW w:w="1417" w:type="dxa"/>
          </w:tcPr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  <w:r>
              <w:rPr>
                <w:rFonts w:hint="eastAsia" w:eastAsiaTheme="minorHAnsi"/>
                <w:kern w:val="0"/>
                <w:sz w:val="24"/>
                <w:szCs w:val="24"/>
              </w:rPr>
              <w:t>1、</w:t>
            </w:r>
            <w:r>
              <w:rPr>
                <w:rFonts w:eastAsiaTheme="minorHAnsi"/>
                <w:kern w:val="0"/>
                <w:sz w:val="24"/>
                <w:szCs w:val="24"/>
              </w:rPr>
              <w:t>主要负责市场运营工作；</w:t>
            </w:r>
          </w:p>
          <w:p>
            <w:pPr>
              <w:widowControl/>
              <w:autoSpaceDE w:val="0"/>
              <w:adjustRightInd w:val="0"/>
              <w:snapToGrid w:val="0"/>
              <w:rPr>
                <w:rFonts w:eastAsiaTheme="minorHAnsi"/>
                <w:kern w:val="0"/>
                <w:sz w:val="24"/>
                <w:szCs w:val="24"/>
              </w:rPr>
            </w:pPr>
            <w:r>
              <w:rPr>
                <w:rFonts w:hint="eastAsia" w:eastAsiaTheme="minorHAnsi"/>
                <w:kern w:val="0"/>
                <w:sz w:val="24"/>
                <w:szCs w:val="24"/>
              </w:rPr>
              <w:t>2、</w:t>
            </w:r>
            <w:r>
              <w:rPr>
                <w:rFonts w:eastAsiaTheme="minorHAnsi"/>
                <w:kern w:val="0"/>
                <w:sz w:val="24"/>
                <w:szCs w:val="24"/>
              </w:rPr>
              <w:t>景区管理工作。</w:t>
            </w:r>
          </w:p>
          <w:p>
            <w:pPr>
              <w:jc w:val="center"/>
              <w:rPr>
                <w:rFonts w:hint="eastAsia" w:eastAsia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1.年龄要求：年龄35周岁以下；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2.性别要求：男女不限；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3.学历要求：大专及以上；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4.工作经验：具有相关工作一年以上工作经验；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5.工作方式：全职；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6.专业要求：企业管理、旅游管理、市场策划、市场营销等相关专业；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7.工作要求：</w:t>
            </w:r>
          </w:p>
          <w:p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（1）有较强的服务、协作意识；（2）组织、计划、协调、调配等综合能力强；（3）具有良好团队意识，良好的沟通、表达、协调能力；（4）有驾照者优先考虑。（5）适应在外考察对接市场。</w:t>
            </w:r>
          </w:p>
          <w:p>
            <w:pPr>
              <w:jc w:val="left"/>
              <w:rPr>
                <w:rFonts w:hint="eastAsia" w:eastAsia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autoSpaceDE w:val="0"/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试用期（3个月）：2000元+差旅费+电话费；</w:t>
            </w:r>
          </w:p>
          <w:p>
            <w:pPr>
              <w:autoSpaceDE w:val="0"/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正式聘用：2800-3500元/月，根据每月KPI绩效考核确定工资（含：相关保险费用）+差旅费+电话费；</w:t>
            </w:r>
          </w:p>
          <w:p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年终奖根据考核情况发放（奖金待定）</w:t>
            </w:r>
          </w:p>
          <w:p>
            <w:pPr>
              <w:jc w:val="left"/>
              <w:rPr>
                <w:rFonts w:hint="eastAsia" w:eastAsia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</w:trPr>
        <w:tc>
          <w:tcPr>
            <w:tcW w:w="710" w:type="dxa"/>
          </w:tcPr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rPr>
                <w:rFonts w:hint="eastAsia" w:eastAsiaTheme="minorHAnsi"/>
                <w:b/>
                <w:sz w:val="24"/>
                <w:szCs w:val="24"/>
              </w:rPr>
            </w:pPr>
            <w:r>
              <w:rPr>
                <w:rFonts w:hint="eastAsia"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eastAsiaTheme="minorHAnsi"/>
                <w:sz w:val="24"/>
                <w:szCs w:val="24"/>
              </w:rPr>
            </w:pPr>
          </w:p>
          <w:p>
            <w:pPr>
              <w:rPr>
                <w:rFonts w:eastAsiaTheme="minorHAnsi"/>
                <w:sz w:val="24"/>
                <w:szCs w:val="24"/>
              </w:rPr>
            </w:pPr>
          </w:p>
          <w:p>
            <w:pPr>
              <w:rPr>
                <w:rFonts w:eastAsiaTheme="minorHAnsi"/>
                <w:sz w:val="24"/>
                <w:szCs w:val="24"/>
              </w:rPr>
            </w:pPr>
          </w:p>
          <w:p>
            <w:pPr>
              <w:rPr>
                <w:rFonts w:eastAsiaTheme="minorHAnsi"/>
                <w:sz w:val="24"/>
                <w:szCs w:val="24"/>
              </w:rPr>
            </w:pPr>
          </w:p>
          <w:p>
            <w:pPr>
              <w:rPr>
                <w:rFonts w:eastAsiaTheme="minorHAnsi"/>
                <w:sz w:val="24"/>
                <w:szCs w:val="24"/>
              </w:rPr>
            </w:pPr>
          </w:p>
          <w:p>
            <w:pPr>
              <w:rPr>
                <w:rFonts w:eastAsiaTheme="minorHAnsi"/>
                <w:sz w:val="24"/>
                <w:szCs w:val="24"/>
              </w:rPr>
            </w:pPr>
          </w:p>
          <w:p>
            <w:pPr>
              <w:rPr>
                <w:rFonts w:eastAsiaTheme="minorHAnsi"/>
                <w:sz w:val="24"/>
                <w:szCs w:val="24"/>
              </w:rPr>
            </w:pPr>
          </w:p>
          <w:p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办</w:t>
            </w:r>
          </w:p>
          <w:p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公</w:t>
            </w:r>
          </w:p>
          <w:p>
            <w:pPr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室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员</w:t>
            </w:r>
          </w:p>
        </w:tc>
        <w:tc>
          <w:tcPr>
            <w:tcW w:w="1417" w:type="dxa"/>
          </w:tcPr>
          <w:p>
            <w:pPr>
              <w:widowControl/>
              <w:autoSpaceDE w:val="0"/>
              <w:adjustRightInd w:val="0"/>
              <w:snapToGrid w:val="0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rPr>
                <w:rFonts w:eastAsiaTheme="minorHAnsi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djustRightInd w:val="0"/>
              <w:snapToGrid w:val="0"/>
              <w:rPr>
                <w:rFonts w:eastAsiaTheme="minorHAnsi"/>
                <w:kern w:val="0"/>
                <w:sz w:val="24"/>
                <w:szCs w:val="24"/>
              </w:rPr>
            </w:pPr>
            <w:r>
              <w:rPr>
                <w:rFonts w:hint="eastAsia" w:eastAsiaTheme="minorHAnsi"/>
                <w:kern w:val="0"/>
                <w:sz w:val="24"/>
                <w:szCs w:val="24"/>
              </w:rPr>
              <w:t>1、负责完成公司各项管理制度的拟定；</w:t>
            </w:r>
          </w:p>
          <w:p>
            <w:pPr>
              <w:widowControl/>
              <w:autoSpaceDE w:val="0"/>
              <w:adjustRightInd w:val="0"/>
              <w:snapToGrid w:val="0"/>
              <w:rPr>
                <w:rFonts w:hint="eastAsia" w:eastAsiaTheme="minorHAnsi"/>
                <w:kern w:val="0"/>
                <w:sz w:val="24"/>
                <w:szCs w:val="24"/>
              </w:rPr>
            </w:pPr>
            <w:r>
              <w:rPr>
                <w:rFonts w:hint="eastAsia" w:eastAsiaTheme="minorHAnsi"/>
                <w:kern w:val="0"/>
                <w:sz w:val="24"/>
                <w:szCs w:val="24"/>
              </w:rPr>
              <w:t>2、文件的拟写、收发；</w:t>
            </w:r>
          </w:p>
          <w:p>
            <w:pPr>
              <w:widowControl/>
              <w:autoSpaceDE w:val="0"/>
              <w:adjustRightInd w:val="0"/>
              <w:snapToGrid w:val="0"/>
              <w:rPr>
                <w:rFonts w:hint="eastAsia" w:eastAsiaTheme="minorHAnsi"/>
                <w:kern w:val="0"/>
                <w:sz w:val="24"/>
                <w:szCs w:val="24"/>
              </w:rPr>
            </w:pPr>
            <w:r>
              <w:rPr>
                <w:rFonts w:hint="eastAsia" w:eastAsiaTheme="minorHAnsi"/>
                <w:kern w:val="0"/>
                <w:sz w:val="24"/>
                <w:szCs w:val="24"/>
              </w:rPr>
              <w:t>3、档案管理</w:t>
            </w:r>
          </w:p>
          <w:p>
            <w:pPr>
              <w:widowControl/>
              <w:autoSpaceDE w:val="0"/>
              <w:adjustRightInd w:val="0"/>
              <w:snapToGrid w:val="0"/>
              <w:rPr>
                <w:rFonts w:hint="eastAsia" w:eastAsiaTheme="minorHAnsi"/>
                <w:kern w:val="0"/>
                <w:sz w:val="24"/>
                <w:szCs w:val="24"/>
              </w:rPr>
            </w:pPr>
            <w:r>
              <w:rPr>
                <w:rFonts w:hint="eastAsia" w:eastAsiaTheme="minorHAnsi"/>
                <w:kern w:val="0"/>
                <w:sz w:val="24"/>
                <w:szCs w:val="24"/>
              </w:rPr>
              <w:t>4、会议安排、后勤保障；</w:t>
            </w:r>
          </w:p>
          <w:p>
            <w:pPr>
              <w:widowControl/>
              <w:autoSpaceDE w:val="0"/>
              <w:adjustRightInd w:val="0"/>
              <w:snapToGrid w:val="0"/>
              <w:rPr>
                <w:rFonts w:hint="eastAsia" w:eastAsiaTheme="minorHAnsi"/>
                <w:kern w:val="0"/>
                <w:sz w:val="24"/>
                <w:szCs w:val="24"/>
              </w:rPr>
            </w:pPr>
            <w:r>
              <w:rPr>
                <w:rFonts w:hint="eastAsia" w:eastAsiaTheme="minorHAnsi"/>
                <w:kern w:val="0"/>
                <w:sz w:val="24"/>
                <w:szCs w:val="24"/>
              </w:rPr>
              <w:t>5、党建及固定资产的管理等相关工作。</w:t>
            </w:r>
          </w:p>
          <w:p>
            <w:pPr>
              <w:jc w:val="left"/>
              <w:rPr>
                <w:rFonts w:hint="eastAsia" w:eastAsia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HAnsi"/>
                <w:b/>
                <w:sz w:val="24"/>
                <w:szCs w:val="24"/>
              </w:rPr>
            </w:pPr>
            <w:r>
              <w:rPr>
                <w:rFonts w:hint="eastAsia"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>
            <w:pPr>
              <w:numPr>
                <w:ilvl w:val="0"/>
                <w:numId w:val="3"/>
              </w:numPr>
              <w:autoSpaceDE w:val="0"/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年龄要求：年龄35周岁以下；</w:t>
            </w:r>
          </w:p>
          <w:p>
            <w:pPr>
              <w:numPr>
                <w:ilvl w:val="0"/>
                <w:numId w:val="3"/>
              </w:numPr>
              <w:autoSpaceDE w:val="0"/>
              <w:adjustRightInd w:val="0"/>
              <w:snapToGrid w:val="0"/>
              <w:jc w:val="left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性别要求：男女不限；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3、学历要求：大专及以上；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4、工作方式：全职；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5、专业要求：文秘、汉语言文学等相关专业</w:t>
            </w:r>
          </w:p>
          <w:p>
            <w:pPr>
              <w:autoSpaceDE w:val="0"/>
              <w:adjustRightInd w:val="0"/>
              <w:snapToGrid w:val="0"/>
              <w:spacing w:line="240" w:lineRule="atLeast"/>
              <w:jc w:val="left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6、工作要求：</w:t>
            </w:r>
          </w:p>
          <w:p>
            <w:pPr>
              <w:spacing w:line="240" w:lineRule="atLeast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（1）熟悉公文处理流程及各种常用公文的写作；（2）语言、文字表达能力强；（3）思想敏捷、洞察能力强；（4）有驾照者优先考虑。</w:t>
            </w:r>
          </w:p>
          <w:p>
            <w:pPr>
              <w:jc w:val="left"/>
              <w:rPr>
                <w:rFonts w:hint="eastAsia" w:eastAsia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autoSpaceDE w:val="0"/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试用期（3个月）：2000元+差旅费+电话费；</w:t>
            </w:r>
          </w:p>
          <w:p>
            <w:pPr>
              <w:autoSpaceDE w:val="0"/>
              <w:adjustRightInd w:val="0"/>
              <w:snapToGrid w:val="0"/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正式聘用：2800-3500元/月，根据每月KPI绩效考核确定工资（含：相关保险费用）+差旅费+电话费；</w:t>
            </w:r>
          </w:p>
          <w:p>
            <w:pPr>
              <w:rPr>
                <w:rFonts w:hint="eastAsia"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年终奖根据考核情况发放（奖金待定）。</w:t>
            </w:r>
          </w:p>
          <w:p>
            <w:pPr>
              <w:jc w:val="left"/>
              <w:rPr>
                <w:rFonts w:hint="eastAsia" w:eastAsiaTheme="minorHAnsi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</w:p>
  <w:bookmarkEnd w:id="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038"/>
    <w:multiLevelType w:val="multilevel"/>
    <w:tmpl w:val="1A171038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7492F2D"/>
    <w:multiLevelType w:val="multilevel"/>
    <w:tmpl w:val="37492F2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47F26E5"/>
    <w:multiLevelType w:val="multilevel"/>
    <w:tmpl w:val="647F26E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66672"/>
    <w:rsid w:val="539E090C"/>
    <w:rsid w:val="5866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2018-05-11T07:35:00Z</dcterms:created>
  <dc:creator>BOOM</dc:creator>
  <cp:lastModifiedBy>BOOM</cp:lastModifiedBy>
  <dcterms:modified xsi:type="dcterms:W3CDTF">2018-05-11T07:38:12Z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