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ind w:firstLine="723" w:firstLineChars="200"/>
        <w:rPr>
          <w:rFonts w:hint="eastAsia"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观山湖区档案局招聘</w:t>
      </w:r>
      <w:r>
        <w:rPr>
          <w:rFonts w:hint="eastAsia" w:ascii="黑体" w:hAnsi="黑体" w:eastAsia="黑体" w:cs="Times New Roman"/>
          <w:b/>
          <w:bCs/>
          <w:sz w:val="36"/>
          <w:szCs w:val="36"/>
          <w:lang w:val="en-US" w:eastAsia="zh-CN"/>
        </w:rPr>
        <w:t>后勤</w:t>
      </w:r>
      <w:r>
        <w:rPr>
          <w:rFonts w:hint="eastAsia" w:ascii="黑体" w:hAnsi="黑体" w:eastAsia="黑体" w:cs="Times New Roman"/>
          <w:b/>
          <w:bCs/>
          <w:sz w:val="36"/>
          <w:szCs w:val="36"/>
        </w:rPr>
        <w:t>工作人员</w:t>
      </w:r>
      <w:r>
        <w:rPr>
          <w:rFonts w:hint="eastAsia" w:ascii="黑体" w:hAnsi="黑体" w:eastAsia="黑体" w:cs="Times New Roman"/>
          <w:b/>
          <w:bCs/>
          <w:sz w:val="36"/>
          <w:szCs w:val="36"/>
        </w:rPr>
        <w:t>报名登记表</w:t>
      </w:r>
    </w:p>
    <w:p>
      <w:pPr>
        <w:snapToGrid w:val="0"/>
        <w:spacing w:line="460" w:lineRule="exact"/>
        <w:ind w:firstLine="723" w:firstLineChars="200"/>
        <w:rPr>
          <w:rFonts w:hint="eastAsia" w:ascii="黑体" w:hAnsi="黑体" w:eastAsia="黑体" w:cs="Times New Roman"/>
          <w:b/>
          <w:bCs/>
          <w:sz w:val="36"/>
          <w:szCs w:val="36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991"/>
        <w:gridCol w:w="1102"/>
        <w:gridCol w:w="1095"/>
        <w:gridCol w:w="1290"/>
        <w:gridCol w:w="855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3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龄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族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籍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93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职称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熟练驾龄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93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现在单位</w:t>
            </w:r>
          </w:p>
        </w:tc>
        <w:tc>
          <w:tcPr>
            <w:tcW w:w="2093" w:type="dxa"/>
            <w:gridSpan w:val="2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现在住址</w:t>
            </w:r>
          </w:p>
        </w:tc>
        <w:tc>
          <w:tcPr>
            <w:tcW w:w="4437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血 型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47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邮 箱</w:t>
            </w:r>
          </w:p>
        </w:tc>
        <w:tc>
          <w:tcPr>
            <w:tcW w:w="3188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47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718" w:type="dxa"/>
            <w:gridSpan w:val="7"/>
          </w:tcPr>
          <w:p>
            <w:pPr>
              <w:ind w:firstLine="2108" w:firstLineChars="100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家庭主要成员</w:t>
            </w:r>
            <w:r>
              <w:rPr>
                <w:rFonts w:hint="default"/>
                <w:b/>
                <w:bCs/>
                <w:lang w:val="en-US"/>
              </w:rPr>
              <w:t xml:space="preserve">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配偶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  <w:lang w:val="en-US" w:eastAsia="zh-CN"/>
              </w:rPr>
              <w:t>母、子女等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</w:tcPr>
          <w:p>
            <w:pPr>
              <w:ind w:firstLine="105" w:firstLineChars="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02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居住地</w:t>
            </w: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3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625" w:type="dxa"/>
            <w:gridSpan w:val="6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何年何月、工作单位、工作岗位、担任职务、主要工作、离职原因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093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625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仿宋_GB2312" w:cs="Times New Roman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ascii="宋体" w:hAnsi="宋体" w:cs="Times New Roman"/>
        </w:rPr>
        <w:t>本人承诺：</w:t>
      </w:r>
      <w:r>
        <w:rPr>
          <w:rFonts w:hint="eastAsia" w:ascii="宋体" w:hAnsi="宋体" w:cs="Times New Roman"/>
          <w:lang w:val="en-US" w:eastAsia="zh-CN"/>
        </w:rPr>
        <w:t xml:space="preserve"> </w:t>
      </w:r>
      <w:r>
        <w:rPr>
          <w:rFonts w:ascii="宋体" w:hAnsi="宋体" w:cs="Times New Roman"/>
        </w:rPr>
        <w:t>以上信息完全真实，如有虚假，责任自负。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327"/>
    <w:rsid w:val="00225018"/>
    <w:rsid w:val="002B2D49"/>
    <w:rsid w:val="0044620E"/>
    <w:rsid w:val="005B5C2A"/>
    <w:rsid w:val="00716921"/>
    <w:rsid w:val="009F3A09"/>
    <w:rsid w:val="00A3789B"/>
    <w:rsid w:val="00CE7045"/>
    <w:rsid w:val="00FF5327"/>
    <w:rsid w:val="00FF66E8"/>
    <w:rsid w:val="07D8662B"/>
    <w:rsid w:val="08DD5A2B"/>
    <w:rsid w:val="0A000520"/>
    <w:rsid w:val="2148774F"/>
    <w:rsid w:val="26644A0C"/>
    <w:rsid w:val="280B335B"/>
    <w:rsid w:val="40945A6F"/>
    <w:rsid w:val="6A7C007F"/>
    <w:rsid w:val="6A7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2018-04-20T03:34:00Z</dcterms:created>
  <dc:creator>Administrator</dc:creator>
  <cp:lastModifiedBy>Administrator</cp:lastModifiedBy>
  <dcterms:modified xsi:type="dcterms:W3CDTF">2018-06-25T02:49:43Z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