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52" w:rsidRPr="00396429" w:rsidRDefault="00396429">
      <w:pPr>
        <w:rPr>
          <w:b/>
          <w:sz w:val="24"/>
          <w:szCs w:val="24"/>
        </w:rPr>
      </w:pPr>
      <w:r w:rsidRPr="00396429">
        <w:rPr>
          <w:rFonts w:hint="eastAsia"/>
          <w:b/>
          <w:sz w:val="24"/>
          <w:szCs w:val="24"/>
        </w:rPr>
        <w:t>招聘岗位一览表：</w:t>
      </w:r>
      <w:r w:rsidR="00173B7A" w:rsidRPr="00173B7A">
        <w:rPr>
          <w:rFonts w:hint="eastAsia"/>
          <w:b/>
          <w:sz w:val="24"/>
          <w:szCs w:val="24"/>
        </w:rPr>
        <w:t>以下招聘岗位须满足后述条件之一：北京市户口</w:t>
      </w:r>
      <w:r w:rsidR="00173B7A" w:rsidRPr="00173B7A">
        <w:rPr>
          <w:rFonts w:hint="eastAsia"/>
          <w:b/>
          <w:sz w:val="24"/>
          <w:szCs w:val="24"/>
        </w:rPr>
        <w:t>/</w:t>
      </w:r>
      <w:r w:rsidR="007C221E">
        <w:rPr>
          <w:rFonts w:hint="eastAsia"/>
          <w:b/>
          <w:sz w:val="24"/>
          <w:szCs w:val="24"/>
        </w:rPr>
        <w:t>2019</w:t>
      </w:r>
      <w:r w:rsidR="007C221E">
        <w:rPr>
          <w:rFonts w:hint="eastAsia"/>
          <w:b/>
          <w:sz w:val="24"/>
          <w:szCs w:val="24"/>
        </w:rPr>
        <w:t>年</w:t>
      </w:r>
      <w:r w:rsidR="00173B7A" w:rsidRPr="00173B7A">
        <w:rPr>
          <w:rFonts w:hint="eastAsia"/>
          <w:b/>
          <w:sz w:val="24"/>
          <w:szCs w:val="24"/>
        </w:rPr>
        <w:t>应届毕业生</w:t>
      </w:r>
      <w:r w:rsidR="00173B7A" w:rsidRPr="00173B7A">
        <w:rPr>
          <w:rFonts w:hint="eastAsia"/>
          <w:b/>
          <w:sz w:val="24"/>
          <w:szCs w:val="24"/>
        </w:rPr>
        <w:t>/</w:t>
      </w:r>
      <w:r w:rsidR="00173B7A" w:rsidRPr="00173B7A">
        <w:rPr>
          <w:rFonts w:hint="eastAsia"/>
          <w:b/>
          <w:sz w:val="24"/>
          <w:szCs w:val="24"/>
        </w:rPr>
        <w:t>留学回国人员</w:t>
      </w:r>
      <w:r w:rsidR="00173B7A" w:rsidRPr="00173B7A">
        <w:rPr>
          <w:rFonts w:hint="eastAsia"/>
          <w:b/>
          <w:sz w:val="24"/>
          <w:szCs w:val="24"/>
        </w:rPr>
        <w:t>/</w:t>
      </w:r>
      <w:r w:rsidR="00173B7A" w:rsidRPr="00173B7A">
        <w:rPr>
          <w:rFonts w:hint="eastAsia"/>
          <w:b/>
          <w:sz w:val="24"/>
          <w:szCs w:val="24"/>
        </w:rPr>
        <w:t>博士后出站人员</w:t>
      </w:r>
    </w:p>
    <w:tbl>
      <w:tblPr>
        <w:tblStyle w:val="a3"/>
        <w:tblW w:w="14425" w:type="dxa"/>
        <w:tblLook w:val="04A0" w:firstRow="1" w:lastRow="0" w:firstColumn="1" w:lastColumn="0" w:noHBand="0" w:noVBand="1"/>
      </w:tblPr>
      <w:tblGrid>
        <w:gridCol w:w="534"/>
        <w:gridCol w:w="1957"/>
        <w:gridCol w:w="2012"/>
        <w:gridCol w:w="1701"/>
        <w:gridCol w:w="4536"/>
        <w:gridCol w:w="708"/>
        <w:gridCol w:w="2977"/>
      </w:tblGrid>
      <w:tr w:rsidR="00396429" w:rsidRPr="00BD0B49" w:rsidTr="00BD0B49">
        <w:trPr>
          <w:trHeight w:val="765"/>
        </w:trPr>
        <w:tc>
          <w:tcPr>
            <w:tcW w:w="534" w:type="dxa"/>
            <w:vAlign w:val="center"/>
            <w:hideMark/>
          </w:tcPr>
          <w:p w:rsidR="00396429" w:rsidRPr="00BD0B49" w:rsidRDefault="00396429" w:rsidP="007C46A0">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序号</w:t>
            </w:r>
          </w:p>
        </w:tc>
        <w:tc>
          <w:tcPr>
            <w:tcW w:w="1957" w:type="dxa"/>
            <w:vAlign w:val="center"/>
            <w:hideMark/>
          </w:tcPr>
          <w:p w:rsidR="00396429" w:rsidRPr="00BD0B49" w:rsidRDefault="00396429" w:rsidP="00396429">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招聘部门</w:t>
            </w:r>
          </w:p>
        </w:tc>
        <w:tc>
          <w:tcPr>
            <w:tcW w:w="2012" w:type="dxa"/>
            <w:vAlign w:val="center"/>
            <w:hideMark/>
          </w:tcPr>
          <w:p w:rsidR="00396429" w:rsidRPr="00BD0B49" w:rsidRDefault="006655AE" w:rsidP="00396429">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部门简介</w:t>
            </w:r>
          </w:p>
        </w:tc>
        <w:tc>
          <w:tcPr>
            <w:tcW w:w="1701" w:type="dxa"/>
            <w:vAlign w:val="center"/>
            <w:hideMark/>
          </w:tcPr>
          <w:p w:rsidR="00396429" w:rsidRPr="00BD0B49" w:rsidRDefault="006655AE" w:rsidP="00396429">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招聘岗位</w:t>
            </w:r>
          </w:p>
        </w:tc>
        <w:tc>
          <w:tcPr>
            <w:tcW w:w="4536" w:type="dxa"/>
            <w:vAlign w:val="center"/>
            <w:hideMark/>
          </w:tcPr>
          <w:p w:rsidR="00396429" w:rsidRPr="00BD0B49" w:rsidRDefault="00396429" w:rsidP="00396429">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任职条件</w:t>
            </w:r>
          </w:p>
          <w:p w:rsidR="00396429" w:rsidRPr="00BD0B49" w:rsidRDefault="00396429" w:rsidP="00396429">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（学历、专业、研究方向等要求）</w:t>
            </w:r>
          </w:p>
        </w:tc>
        <w:tc>
          <w:tcPr>
            <w:tcW w:w="708" w:type="dxa"/>
            <w:vAlign w:val="center"/>
            <w:hideMark/>
          </w:tcPr>
          <w:p w:rsidR="00396429" w:rsidRPr="00BD0B49" w:rsidRDefault="00396429" w:rsidP="007C46A0">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招聘人数</w:t>
            </w:r>
          </w:p>
        </w:tc>
        <w:tc>
          <w:tcPr>
            <w:tcW w:w="2977" w:type="dxa"/>
            <w:vAlign w:val="center"/>
            <w:hideMark/>
          </w:tcPr>
          <w:p w:rsidR="00396429" w:rsidRPr="00BD0B49" w:rsidRDefault="00396429" w:rsidP="00396429">
            <w:pPr>
              <w:widowControl/>
              <w:jc w:val="center"/>
              <w:rPr>
                <w:rFonts w:asciiTheme="minorEastAsia" w:hAnsiTheme="minorEastAsia" w:cs="宋体"/>
                <w:b/>
                <w:color w:val="000000"/>
                <w:kern w:val="0"/>
                <w:sz w:val="24"/>
                <w:szCs w:val="24"/>
              </w:rPr>
            </w:pPr>
            <w:r w:rsidRPr="00BD0B49">
              <w:rPr>
                <w:rFonts w:asciiTheme="minorEastAsia" w:hAnsiTheme="minorEastAsia" w:cs="宋体" w:hint="eastAsia"/>
                <w:b/>
                <w:color w:val="000000"/>
                <w:kern w:val="0"/>
                <w:sz w:val="24"/>
                <w:szCs w:val="24"/>
              </w:rPr>
              <w:t>联系方式</w:t>
            </w:r>
          </w:p>
        </w:tc>
      </w:tr>
      <w:tr w:rsidR="00396429" w:rsidRPr="00BD0B49" w:rsidTr="00BD0B49">
        <w:trPr>
          <w:trHeight w:val="3240"/>
        </w:trPr>
        <w:tc>
          <w:tcPr>
            <w:tcW w:w="534" w:type="dxa"/>
            <w:vAlign w:val="center"/>
          </w:tcPr>
          <w:p w:rsidR="00396429" w:rsidRPr="00BD0B49" w:rsidRDefault="007C21C2" w:rsidP="007C46A0">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1957" w:type="dxa"/>
            <w:vAlign w:val="center"/>
          </w:tcPr>
          <w:p w:rsidR="00396429" w:rsidRPr="00BD0B49" w:rsidRDefault="00902087" w:rsidP="00396429">
            <w:pPr>
              <w:widowControl/>
              <w:rPr>
                <w:rFonts w:asciiTheme="minorEastAsia" w:hAnsiTheme="minorEastAsia" w:cs="宋体"/>
                <w:color w:val="000000"/>
                <w:kern w:val="0"/>
                <w:sz w:val="24"/>
                <w:szCs w:val="24"/>
              </w:rPr>
            </w:pPr>
            <w:proofErr w:type="gramStart"/>
            <w:r w:rsidRPr="00BD0B49">
              <w:rPr>
                <w:rFonts w:asciiTheme="minorEastAsia" w:hAnsiTheme="minorEastAsia" w:cs="宋体" w:hint="eastAsia"/>
                <w:color w:val="000000"/>
                <w:kern w:val="0"/>
                <w:sz w:val="24"/>
                <w:szCs w:val="24"/>
              </w:rPr>
              <w:t>资源室钟瑾组</w:t>
            </w:r>
            <w:proofErr w:type="gramEnd"/>
          </w:p>
        </w:tc>
        <w:tc>
          <w:tcPr>
            <w:tcW w:w="2012" w:type="dxa"/>
            <w:vAlign w:val="center"/>
          </w:tcPr>
          <w:p w:rsidR="00396429" w:rsidRPr="00BD0B49" w:rsidRDefault="00D61F15" w:rsidP="00D61F15">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主要从事乳酸菌</w:t>
            </w:r>
            <w:r w:rsidRPr="00BD0B49">
              <w:rPr>
                <w:rFonts w:asciiTheme="minorEastAsia" w:hAnsiTheme="minorEastAsia" w:cs="宋体"/>
                <w:color w:val="000000"/>
                <w:kern w:val="0"/>
                <w:sz w:val="24"/>
                <w:szCs w:val="24"/>
              </w:rPr>
              <w:t>分子遗传学</w:t>
            </w:r>
            <w:r w:rsidRPr="00BD0B49">
              <w:rPr>
                <w:rFonts w:asciiTheme="minorEastAsia" w:hAnsiTheme="minorEastAsia" w:cs="宋体" w:hint="eastAsia"/>
                <w:color w:val="000000"/>
                <w:kern w:val="0"/>
                <w:sz w:val="24"/>
                <w:szCs w:val="24"/>
              </w:rPr>
              <w:t>研究。研究重点包括</w:t>
            </w:r>
            <w:r w:rsidRPr="00BD0B49">
              <w:rPr>
                <w:rFonts w:asciiTheme="minorEastAsia" w:hAnsiTheme="minorEastAsia" w:cs="宋体"/>
                <w:color w:val="000000"/>
                <w:kern w:val="0"/>
                <w:sz w:val="24"/>
                <w:szCs w:val="24"/>
              </w:rPr>
              <w:t>乳酸菌益</w:t>
            </w:r>
            <w:proofErr w:type="gramStart"/>
            <w:r w:rsidRPr="00BD0B49">
              <w:rPr>
                <w:rFonts w:asciiTheme="minorEastAsia" w:hAnsiTheme="minorEastAsia" w:cs="宋体"/>
                <w:color w:val="000000"/>
                <w:kern w:val="0"/>
                <w:sz w:val="24"/>
                <w:szCs w:val="24"/>
              </w:rPr>
              <w:t>生分子</w:t>
            </w:r>
            <w:proofErr w:type="gramEnd"/>
            <w:r w:rsidRPr="00BD0B49">
              <w:rPr>
                <w:rFonts w:asciiTheme="minorEastAsia" w:hAnsiTheme="minorEastAsia" w:cs="宋体"/>
                <w:color w:val="000000"/>
                <w:kern w:val="0"/>
                <w:sz w:val="24"/>
                <w:szCs w:val="24"/>
              </w:rPr>
              <w:t>机制、乳酸菌生物活性物质及乳酸菌</w:t>
            </w:r>
            <w:r w:rsidRPr="00BD0B49">
              <w:rPr>
                <w:rFonts w:asciiTheme="minorEastAsia" w:hAnsiTheme="minorEastAsia" w:cs="宋体" w:hint="eastAsia"/>
                <w:color w:val="000000"/>
                <w:kern w:val="0"/>
                <w:sz w:val="24"/>
                <w:szCs w:val="24"/>
              </w:rPr>
              <w:t>在农业及健康等领域</w:t>
            </w:r>
            <w:r w:rsidR="00E326E4" w:rsidRPr="00BD0B49">
              <w:rPr>
                <w:rFonts w:asciiTheme="minorEastAsia" w:hAnsiTheme="minorEastAsia" w:cs="宋体"/>
                <w:color w:val="000000"/>
                <w:kern w:val="0"/>
                <w:sz w:val="24"/>
                <w:szCs w:val="24"/>
              </w:rPr>
              <w:t>的应用</w:t>
            </w:r>
            <w:r w:rsidRPr="00BD0B49">
              <w:rPr>
                <w:rFonts w:asciiTheme="minorEastAsia" w:hAnsiTheme="minorEastAsia" w:cs="宋体"/>
                <w:color w:val="000000"/>
                <w:kern w:val="0"/>
                <w:sz w:val="24"/>
                <w:szCs w:val="24"/>
              </w:rPr>
              <w:t>等。</w:t>
            </w:r>
          </w:p>
        </w:tc>
        <w:tc>
          <w:tcPr>
            <w:tcW w:w="1701" w:type="dxa"/>
            <w:vAlign w:val="center"/>
          </w:tcPr>
          <w:p w:rsidR="00396429" w:rsidRPr="00BD0B49" w:rsidRDefault="00902087" w:rsidP="00396429">
            <w:pPr>
              <w:widowControl/>
              <w:rPr>
                <w:rFonts w:asciiTheme="minorEastAsia" w:hAnsiTheme="minorEastAsia" w:cs="宋体"/>
                <w:color w:val="000000"/>
                <w:kern w:val="0"/>
                <w:sz w:val="24"/>
                <w:szCs w:val="24"/>
              </w:rPr>
            </w:pPr>
            <w:r w:rsidRPr="00BD0B49">
              <w:rPr>
                <w:rFonts w:asciiTheme="minorEastAsia" w:hAnsiTheme="minorEastAsia" w:cs="宋体"/>
                <w:color w:val="000000"/>
                <w:kern w:val="0"/>
                <w:sz w:val="24"/>
                <w:szCs w:val="24"/>
              </w:rPr>
              <w:t>助理研究员</w:t>
            </w:r>
          </w:p>
        </w:tc>
        <w:tc>
          <w:tcPr>
            <w:tcW w:w="4536" w:type="dxa"/>
            <w:vAlign w:val="center"/>
          </w:tcPr>
          <w:p w:rsidR="003C3CCF" w:rsidRPr="00BD0B49" w:rsidRDefault="003C3CCF" w:rsidP="003C3CCF">
            <w:pPr>
              <w:widowControl/>
              <w:rPr>
                <w:rFonts w:asciiTheme="minorEastAsia" w:hAnsiTheme="minorEastAsia" w:cs="Arial"/>
                <w:kern w:val="0"/>
                <w:sz w:val="24"/>
                <w:szCs w:val="24"/>
              </w:rPr>
            </w:pPr>
            <w:r w:rsidRPr="00BD0B49">
              <w:rPr>
                <w:rFonts w:asciiTheme="minorEastAsia" w:hAnsiTheme="minorEastAsia" w:cs="Arial" w:hint="eastAsia"/>
                <w:kern w:val="0"/>
                <w:sz w:val="24"/>
                <w:szCs w:val="24"/>
              </w:rPr>
              <w:t>1、具有微生物学、生物化学及分子生物学等相关专业博士学位；</w:t>
            </w:r>
          </w:p>
          <w:p w:rsidR="003C3CCF" w:rsidRPr="00BD0B49" w:rsidRDefault="003C3CCF" w:rsidP="003C3CCF">
            <w:pPr>
              <w:widowControl/>
              <w:rPr>
                <w:rFonts w:asciiTheme="minorEastAsia" w:hAnsiTheme="minorEastAsia" w:cs="Arial"/>
                <w:kern w:val="0"/>
                <w:sz w:val="24"/>
                <w:szCs w:val="24"/>
              </w:rPr>
            </w:pPr>
            <w:r w:rsidRPr="00BD0B49">
              <w:rPr>
                <w:rFonts w:asciiTheme="minorEastAsia" w:hAnsiTheme="minorEastAsia" w:cs="Arial" w:hint="eastAsia"/>
                <w:kern w:val="0"/>
                <w:sz w:val="24"/>
                <w:szCs w:val="24"/>
              </w:rPr>
              <w:t>2、具有遗传、微生物组、益生菌或青贮微生物等方面的科研经验，能独立开展科研工作，</w:t>
            </w:r>
            <w:r w:rsidRPr="00BD0B49">
              <w:rPr>
                <w:rFonts w:asciiTheme="minorEastAsia" w:hAnsiTheme="minorEastAsia" w:cs="Arial"/>
                <w:kern w:val="0"/>
                <w:sz w:val="24"/>
                <w:szCs w:val="24"/>
              </w:rPr>
              <w:t>以第一作者</w:t>
            </w:r>
            <w:r w:rsidRPr="00BD0B49">
              <w:rPr>
                <w:rFonts w:asciiTheme="minorEastAsia" w:hAnsiTheme="minorEastAsia" w:cs="Arial" w:hint="eastAsia"/>
                <w:kern w:val="0"/>
                <w:sz w:val="24"/>
                <w:szCs w:val="24"/>
              </w:rPr>
              <w:t>在本专业国际期刊发表过高水平研究论文；</w:t>
            </w:r>
          </w:p>
          <w:p w:rsidR="003C3CCF" w:rsidRPr="00BD0B49" w:rsidRDefault="003C3CCF" w:rsidP="003C3CCF">
            <w:pPr>
              <w:widowControl/>
              <w:rPr>
                <w:rFonts w:asciiTheme="minorEastAsia" w:hAnsiTheme="minorEastAsia" w:cs="Arial"/>
                <w:kern w:val="0"/>
                <w:sz w:val="24"/>
                <w:szCs w:val="24"/>
              </w:rPr>
            </w:pPr>
            <w:r w:rsidRPr="00BD0B49">
              <w:rPr>
                <w:rFonts w:asciiTheme="minorEastAsia" w:hAnsiTheme="minorEastAsia" w:cs="Arial" w:hint="eastAsia"/>
                <w:kern w:val="0"/>
                <w:sz w:val="24"/>
                <w:szCs w:val="24"/>
              </w:rPr>
              <w:t>3、具有较强的中英文写作与交流的能力；</w:t>
            </w:r>
          </w:p>
          <w:p w:rsidR="003C3CCF" w:rsidRPr="00BD0B49" w:rsidRDefault="003C3CCF" w:rsidP="003C3CCF">
            <w:pPr>
              <w:widowControl/>
              <w:rPr>
                <w:rFonts w:asciiTheme="minorEastAsia" w:hAnsiTheme="minorEastAsia" w:cs="Arial"/>
                <w:kern w:val="0"/>
                <w:sz w:val="24"/>
                <w:szCs w:val="24"/>
              </w:rPr>
            </w:pPr>
            <w:r w:rsidRPr="00BD0B49">
              <w:rPr>
                <w:rFonts w:asciiTheme="minorEastAsia" w:hAnsiTheme="minorEastAsia" w:cs="Arial" w:hint="eastAsia"/>
                <w:kern w:val="0"/>
                <w:sz w:val="24"/>
                <w:szCs w:val="24"/>
              </w:rPr>
              <w:t>4、热爱科研工作，</w:t>
            </w:r>
            <w:r w:rsidRPr="00BD0B49">
              <w:rPr>
                <w:rFonts w:asciiTheme="minorEastAsia" w:hAnsiTheme="minorEastAsia" w:cs="Arial"/>
                <w:kern w:val="0"/>
                <w:sz w:val="24"/>
                <w:szCs w:val="24"/>
              </w:rPr>
              <w:t>具有扎实的专业基础与实验经验</w:t>
            </w:r>
            <w:r w:rsidRPr="00BD0B49">
              <w:rPr>
                <w:rFonts w:asciiTheme="minorEastAsia" w:hAnsiTheme="minorEastAsia" w:cs="Arial" w:hint="eastAsia"/>
                <w:kern w:val="0"/>
                <w:sz w:val="24"/>
                <w:szCs w:val="24"/>
              </w:rPr>
              <w:t>，工作责任心强，具有进取创新精神和团队合作精神；</w:t>
            </w:r>
          </w:p>
          <w:p w:rsidR="00396429" w:rsidRPr="00BD0B49" w:rsidRDefault="00173B7A" w:rsidP="003C3CCF">
            <w:pPr>
              <w:rPr>
                <w:rFonts w:asciiTheme="minorEastAsia" w:hAnsiTheme="minorEastAsia" w:cs="Arial"/>
                <w:kern w:val="0"/>
                <w:sz w:val="24"/>
                <w:szCs w:val="24"/>
              </w:rPr>
            </w:pPr>
            <w:r w:rsidRPr="00BD0B49">
              <w:rPr>
                <w:rFonts w:asciiTheme="minorEastAsia" w:hAnsiTheme="minorEastAsia" w:cs="Arial" w:hint="eastAsia"/>
                <w:kern w:val="0"/>
                <w:sz w:val="24"/>
                <w:szCs w:val="24"/>
              </w:rPr>
              <w:t>5</w:t>
            </w:r>
            <w:r w:rsidR="003C3CCF" w:rsidRPr="00BD0B49">
              <w:rPr>
                <w:rFonts w:asciiTheme="minorEastAsia" w:hAnsiTheme="minorEastAsia" w:cs="Arial" w:hint="eastAsia"/>
                <w:kern w:val="0"/>
                <w:sz w:val="24"/>
                <w:szCs w:val="24"/>
              </w:rPr>
              <w:t>、身体健康，能尽快到岗工作。</w:t>
            </w:r>
          </w:p>
        </w:tc>
        <w:tc>
          <w:tcPr>
            <w:tcW w:w="708" w:type="dxa"/>
            <w:vAlign w:val="center"/>
          </w:tcPr>
          <w:p w:rsidR="00396429" w:rsidRPr="00BD0B49" w:rsidRDefault="004750CB" w:rsidP="007C46A0">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902087" w:rsidRPr="00BD0B49" w:rsidRDefault="00902087" w:rsidP="00902087">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联系人：钟瑾</w:t>
            </w:r>
          </w:p>
          <w:p w:rsidR="00902087" w:rsidRPr="00BD0B49" w:rsidRDefault="00902087" w:rsidP="00902087">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电话：64807401</w:t>
            </w:r>
          </w:p>
          <w:p w:rsidR="00396429" w:rsidRPr="00BD0B49" w:rsidRDefault="00902087" w:rsidP="00902087">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邮箱：zhongj@im.ac.cn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2</w:t>
            </w:r>
          </w:p>
        </w:tc>
        <w:tc>
          <w:tcPr>
            <w:tcW w:w="1957" w:type="dxa"/>
            <w:vAlign w:val="center"/>
          </w:tcPr>
          <w:p w:rsidR="00CA4391" w:rsidRPr="00BD0B49" w:rsidRDefault="00CA4391" w:rsidP="00BD0B49">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真菌室</w:t>
            </w:r>
            <w:r w:rsidRPr="00BD0B49">
              <w:rPr>
                <w:rFonts w:asciiTheme="minorEastAsia" w:hAnsiTheme="minorEastAsia" w:cs="宋体" w:hint="eastAsia"/>
                <w:color w:val="242424"/>
                <w:kern w:val="0"/>
                <w:sz w:val="24"/>
                <w:szCs w:val="24"/>
              </w:rPr>
              <w:t>董彩虹组</w:t>
            </w:r>
          </w:p>
        </w:tc>
        <w:tc>
          <w:tcPr>
            <w:tcW w:w="2012"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242424"/>
                <w:kern w:val="0"/>
                <w:sz w:val="24"/>
                <w:szCs w:val="24"/>
              </w:rPr>
              <w:t>主要从事珍稀食药用</w:t>
            </w:r>
            <w:proofErr w:type="gramStart"/>
            <w:r w:rsidRPr="00BD0B49">
              <w:rPr>
                <w:rFonts w:asciiTheme="minorEastAsia" w:hAnsiTheme="minorEastAsia" w:cs="宋体" w:hint="eastAsia"/>
                <w:color w:val="242424"/>
                <w:kern w:val="0"/>
                <w:sz w:val="24"/>
                <w:szCs w:val="24"/>
              </w:rPr>
              <w:t>菌</w:t>
            </w:r>
            <w:proofErr w:type="gramEnd"/>
            <w:r w:rsidRPr="00BD0B49">
              <w:rPr>
                <w:rFonts w:asciiTheme="minorEastAsia" w:hAnsiTheme="minorEastAsia" w:cs="宋体" w:hint="eastAsia"/>
                <w:color w:val="242424"/>
                <w:kern w:val="0"/>
                <w:sz w:val="24"/>
                <w:szCs w:val="24"/>
              </w:rPr>
              <w:t>种质资源评价与优良品种选育、子实体发育调控等研究。研究重点包括珍稀菌类品种特异性研究。</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1、具有微生物学或植物保护学等专业或方向的硕士或博士，食用菌专业优先；</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2、对食用菌栽培、育种和产品开发研究有兴趣；</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w:t>
            </w:r>
            <w:r w:rsidRPr="00BD0B49">
              <w:rPr>
                <w:rFonts w:asciiTheme="minorEastAsia" w:hAnsiTheme="minorEastAsia" w:cs="宋体" w:hint="eastAsia"/>
                <w:kern w:val="0"/>
                <w:sz w:val="24"/>
                <w:szCs w:val="24"/>
              </w:rPr>
              <w:t>可以独立开展科研工作，在本专业主流国际期刊发表过SCI研究论文；</w:t>
            </w:r>
          </w:p>
          <w:p w:rsidR="00CA4391" w:rsidRPr="00BD0B49" w:rsidRDefault="00CA4391" w:rsidP="00C97478">
            <w:pPr>
              <w:widowControl/>
              <w:jc w:val="left"/>
              <w:rPr>
                <w:rFonts w:asciiTheme="minorEastAsia" w:hAnsiTheme="minorEastAsia" w:cs="宋体" w:hint="eastAsia"/>
                <w:kern w:val="0"/>
                <w:sz w:val="24"/>
                <w:szCs w:val="24"/>
              </w:rPr>
            </w:pPr>
            <w:r w:rsidRPr="00BD0B49">
              <w:rPr>
                <w:rFonts w:asciiTheme="minorEastAsia" w:hAnsiTheme="minorEastAsia" w:cs="宋体" w:hint="eastAsia"/>
                <w:color w:val="000000"/>
                <w:kern w:val="0"/>
                <w:sz w:val="24"/>
                <w:szCs w:val="24"/>
              </w:rPr>
              <w:t>4、</w:t>
            </w:r>
            <w:r w:rsidRPr="00BD0B49">
              <w:rPr>
                <w:rFonts w:asciiTheme="minorEastAsia" w:hAnsiTheme="minorEastAsia" w:cs="宋体" w:hint="eastAsia"/>
                <w:kern w:val="0"/>
                <w:sz w:val="24"/>
                <w:szCs w:val="24"/>
              </w:rPr>
              <w:t>具有良好的团结协作精神，严谨求实的学风，健康向上的心理素质；</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5、性格开朗，身体健康，能尽快到岗工作。</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联系人：董彩虹</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电话：64806138</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邮箱：dongch@im.ac.cn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lastRenderedPageBreak/>
              <w:t>3</w:t>
            </w:r>
          </w:p>
        </w:tc>
        <w:tc>
          <w:tcPr>
            <w:tcW w:w="195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真菌室郭良栋</w:t>
            </w:r>
            <w:r w:rsidR="002F0300">
              <w:rPr>
                <w:rFonts w:asciiTheme="minorEastAsia" w:hAnsiTheme="minorEastAsia" w:cs="宋体" w:hint="eastAsia"/>
                <w:color w:val="000000"/>
                <w:kern w:val="0"/>
                <w:sz w:val="24"/>
                <w:szCs w:val="24"/>
              </w:rPr>
              <w:t>组</w:t>
            </w:r>
          </w:p>
        </w:tc>
        <w:tc>
          <w:tcPr>
            <w:tcW w:w="2012" w:type="dxa"/>
            <w:vAlign w:val="center"/>
          </w:tcPr>
          <w:p w:rsidR="00CA4391" w:rsidRPr="00BD0B49" w:rsidRDefault="00CA4391" w:rsidP="00C97478">
            <w:pPr>
              <w:widowControl/>
              <w:rPr>
                <w:rFonts w:asciiTheme="minorEastAsia" w:hAnsiTheme="minorEastAsia" w:cs="宋体"/>
                <w:color w:val="242424"/>
                <w:kern w:val="0"/>
                <w:sz w:val="24"/>
                <w:szCs w:val="24"/>
              </w:rPr>
            </w:pPr>
            <w:r w:rsidRPr="00BD0B49">
              <w:rPr>
                <w:rFonts w:asciiTheme="minorEastAsia" w:hAnsiTheme="minorEastAsia" w:cs="宋体" w:hint="eastAsia"/>
                <w:color w:val="242424"/>
                <w:kern w:val="0"/>
                <w:sz w:val="24"/>
                <w:szCs w:val="24"/>
              </w:rPr>
              <w:t>主要从事菌根真菌和内生真菌多样性与生态学研究。研究重点包括真菌多样性分布格局与群落构建机制，真菌对环境变化的响应与调节机制，真菌在生态系统物种共存的分子机制。</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1、具有微生物学、分子生物学、生态学等相关专业博士学位；</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2、具有生物多样性、基因组生物信息学或统计分析等方面的科研经验，能独立开展科研工作，在本专业国际期刊发表过研究论文；</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3、具有较强的中英文写作与交流的能力；</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4、热爱科研工作，实验能力强，具有较强的工作责任心和团队合作精神；</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5、身体健康。</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1-2</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联系人：郭良栋</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电话：64807510</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邮箱：guold@im.ac.cn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4</w:t>
            </w:r>
          </w:p>
        </w:tc>
        <w:tc>
          <w:tcPr>
            <w:tcW w:w="1957" w:type="dxa"/>
            <w:vAlign w:val="center"/>
          </w:tcPr>
          <w:p w:rsidR="00CA4391" w:rsidRPr="00BD0B49" w:rsidRDefault="00CA4391" w:rsidP="002F0300">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真菌室王琳淇组</w:t>
            </w:r>
          </w:p>
        </w:tc>
        <w:tc>
          <w:tcPr>
            <w:tcW w:w="2012" w:type="dxa"/>
            <w:vAlign w:val="center"/>
          </w:tcPr>
          <w:p w:rsidR="00CA4391" w:rsidRPr="00BD0B49" w:rsidRDefault="00CA4391" w:rsidP="00C97478">
            <w:pPr>
              <w:widowControl/>
              <w:rPr>
                <w:rFonts w:asciiTheme="minorEastAsia" w:hAnsiTheme="minorEastAsia" w:cs="宋体"/>
                <w:color w:val="242424"/>
                <w:kern w:val="0"/>
                <w:sz w:val="24"/>
                <w:szCs w:val="24"/>
              </w:rPr>
            </w:pPr>
            <w:r w:rsidRPr="00BD0B49">
              <w:rPr>
                <w:rFonts w:asciiTheme="minorEastAsia" w:hAnsiTheme="minorEastAsia" w:cs="宋体" w:hint="eastAsia"/>
                <w:color w:val="242424"/>
                <w:kern w:val="0"/>
                <w:sz w:val="24"/>
                <w:szCs w:val="24"/>
              </w:rPr>
              <w:t>主要从事高毒性人类病原真菌感染、有性生殖以及新型抗真菌药物的研发。</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173B7A">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1、具有分子生物学（有</w:t>
            </w:r>
            <w:proofErr w:type="spellStart"/>
            <w:r w:rsidRPr="00BD0B49">
              <w:rPr>
                <w:rFonts w:asciiTheme="minorEastAsia" w:hAnsiTheme="minorEastAsia" w:cs="宋体" w:hint="eastAsia"/>
                <w:color w:val="000000"/>
                <w:kern w:val="0"/>
                <w:sz w:val="24"/>
                <w:szCs w:val="24"/>
              </w:rPr>
              <w:t>ChIP-seq</w:t>
            </w:r>
            <w:proofErr w:type="spellEnd"/>
            <w:r w:rsidRPr="00BD0B49">
              <w:rPr>
                <w:rFonts w:asciiTheme="minorEastAsia" w:hAnsiTheme="minorEastAsia" w:cs="宋体" w:hint="eastAsia"/>
                <w:color w:val="000000"/>
                <w:kern w:val="0"/>
                <w:sz w:val="24"/>
                <w:szCs w:val="24"/>
              </w:rPr>
              <w:t xml:space="preserve">/蛋白互作/真核蛋白纯化经验优先）或生物信息等专业博士学位；  </w:t>
            </w:r>
          </w:p>
          <w:p w:rsidR="00CA4391" w:rsidRPr="00BD0B49" w:rsidRDefault="00CA4391" w:rsidP="00173B7A">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 xml:space="preserve">2、具有扎实的专业基础知识与丰富的实验经验，在本专业国际主流期刊以第一作者或共第一作者发表过研究论文（IF&gt;5）两篇文章以上或（IF&gt;3）三篇文章以上，具有独立承担研究项目和开展科研工作的能力；  </w:t>
            </w:r>
          </w:p>
          <w:p w:rsidR="00CA4391" w:rsidRPr="00BD0B49" w:rsidRDefault="00CA4391" w:rsidP="00173B7A">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 xml:space="preserve">3、热爱科研工作，性格开朗，工作认真负责，具有较强的工作责任心和团队合作精神；  </w:t>
            </w:r>
          </w:p>
          <w:p w:rsidR="00CA4391" w:rsidRPr="00BD0B49" w:rsidRDefault="00CA4391" w:rsidP="00173B7A">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 xml:space="preserve">4、中英文阅读写作能力强；  </w:t>
            </w:r>
          </w:p>
          <w:p w:rsidR="00CA4391" w:rsidRPr="00BD0B49" w:rsidRDefault="00D3484B" w:rsidP="00173B7A">
            <w:pPr>
              <w:widowControl/>
              <w:rPr>
                <w:rFonts w:asciiTheme="minorEastAsia" w:hAnsiTheme="minorEastAsia"/>
                <w:color w:val="000000"/>
                <w:sz w:val="24"/>
                <w:szCs w:val="24"/>
              </w:rPr>
            </w:pPr>
            <w:r>
              <w:rPr>
                <w:rFonts w:asciiTheme="minorEastAsia" w:hAnsiTheme="minorEastAsia" w:cs="宋体" w:hint="eastAsia"/>
                <w:color w:val="000000"/>
                <w:kern w:val="0"/>
                <w:sz w:val="24"/>
                <w:szCs w:val="24"/>
              </w:rPr>
              <w:t>5</w:t>
            </w:r>
            <w:r w:rsidR="00CA4391" w:rsidRPr="00BD0B49">
              <w:rPr>
                <w:rFonts w:asciiTheme="minorEastAsia" w:hAnsiTheme="minorEastAsia" w:cs="宋体" w:hint="eastAsia"/>
                <w:color w:val="000000"/>
                <w:kern w:val="0"/>
                <w:sz w:val="24"/>
                <w:szCs w:val="24"/>
              </w:rPr>
              <w:t xml:space="preserve">、性格开朗，身体健康。  </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2</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联系人：王琳淇</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电话：64806184</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邮箱：wanglq@im.ac.cn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lastRenderedPageBreak/>
              <w:t>5</w:t>
            </w:r>
          </w:p>
        </w:tc>
        <w:tc>
          <w:tcPr>
            <w:tcW w:w="1957" w:type="dxa"/>
            <w:vAlign w:val="center"/>
          </w:tcPr>
          <w:p w:rsidR="00CA4391" w:rsidRPr="00BD0B49" w:rsidRDefault="00CA4391" w:rsidP="00C97478">
            <w:pPr>
              <w:widowControl/>
              <w:rPr>
                <w:rFonts w:asciiTheme="minorEastAsia" w:hAnsiTheme="minorEastAsia" w:cs="宋体"/>
                <w:color w:val="000000"/>
                <w:kern w:val="0"/>
                <w:sz w:val="24"/>
                <w:szCs w:val="24"/>
              </w:rPr>
            </w:pPr>
            <w:proofErr w:type="gramStart"/>
            <w:r w:rsidRPr="00BD0B49">
              <w:rPr>
                <w:rFonts w:asciiTheme="minorEastAsia" w:hAnsiTheme="minorEastAsia" w:cs="宋体" w:hint="eastAsia"/>
                <w:color w:val="000000"/>
                <w:kern w:val="0"/>
                <w:sz w:val="24"/>
                <w:szCs w:val="24"/>
              </w:rPr>
              <w:t>农业室孔照胜组</w:t>
            </w:r>
            <w:proofErr w:type="gramEnd"/>
          </w:p>
        </w:tc>
        <w:tc>
          <w:tcPr>
            <w:tcW w:w="2012" w:type="dxa"/>
            <w:vAlign w:val="center"/>
          </w:tcPr>
          <w:p w:rsidR="00CA4391" w:rsidRPr="00BD0B49" w:rsidRDefault="00CA4391" w:rsidP="00C97478">
            <w:pPr>
              <w:widowControl/>
              <w:rPr>
                <w:rFonts w:asciiTheme="minorEastAsia" w:hAnsiTheme="minorEastAsia" w:cs="宋体"/>
                <w:color w:val="242424"/>
                <w:kern w:val="0"/>
                <w:sz w:val="24"/>
                <w:szCs w:val="24"/>
              </w:rPr>
            </w:pPr>
            <w:r w:rsidRPr="00BD0B49">
              <w:rPr>
                <w:rFonts w:asciiTheme="minorEastAsia" w:hAnsiTheme="minorEastAsia" w:cs="宋体" w:hint="eastAsia"/>
                <w:color w:val="242424"/>
                <w:kern w:val="0"/>
                <w:sz w:val="24"/>
                <w:szCs w:val="24"/>
              </w:rPr>
              <w:t>主要从事植物细胞形态建成及环境适应机制的研究。研究重点包括植物-微生物互作细胞生物学机制。</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1、具有细胞生物学、遗传学、生物化学等相关专业博士学位；</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2、具有细胞生物学、生物化学等方面的科研经验，能独立开展科研工作，在本专业国际主流期刊发表过研究论文；</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3、具有较强的中英文写作与交流的能力；</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4、热爱科研工作，实验能力强，具有较强的工作责任心和团队合作精神；</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5、身体健康。</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w:t>
            </w:r>
            <w:proofErr w:type="gramStart"/>
            <w:r w:rsidRPr="00BD0B49">
              <w:rPr>
                <w:rFonts w:asciiTheme="minorEastAsia" w:hAnsiTheme="minorEastAsia" w:cs="宋体" w:hint="eastAsia"/>
                <w:color w:val="000000"/>
                <w:kern w:val="0"/>
                <w:sz w:val="24"/>
                <w:szCs w:val="24"/>
              </w:rPr>
              <w:t>孔照胜</w:t>
            </w:r>
            <w:proofErr w:type="gramEnd"/>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电话：64806099</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邮箱：zskong@im.ac.cn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6</w:t>
            </w:r>
          </w:p>
        </w:tc>
        <w:tc>
          <w:tcPr>
            <w:tcW w:w="1957" w:type="dxa"/>
            <w:vAlign w:val="center"/>
          </w:tcPr>
          <w:p w:rsidR="00CA4391" w:rsidRPr="00BD0B49" w:rsidRDefault="00CA4391" w:rsidP="00C97478">
            <w:pPr>
              <w:widowControl/>
              <w:rPr>
                <w:rFonts w:asciiTheme="minorEastAsia" w:hAnsiTheme="minorEastAsia" w:cs="宋体"/>
                <w:color w:val="000000"/>
                <w:kern w:val="0"/>
                <w:sz w:val="24"/>
                <w:szCs w:val="24"/>
              </w:rPr>
            </w:pPr>
            <w:proofErr w:type="gramStart"/>
            <w:r w:rsidRPr="00BD0B49">
              <w:rPr>
                <w:rFonts w:asciiTheme="minorEastAsia" w:hAnsiTheme="minorEastAsia" w:cs="宋体" w:hint="eastAsia"/>
                <w:color w:val="000000"/>
                <w:kern w:val="0"/>
                <w:sz w:val="24"/>
                <w:szCs w:val="24"/>
              </w:rPr>
              <w:t>农业室张杰组</w:t>
            </w:r>
            <w:proofErr w:type="gramEnd"/>
          </w:p>
        </w:tc>
        <w:tc>
          <w:tcPr>
            <w:tcW w:w="2012" w:type="dxa"/>
            <w:vAlign w:val="center"/>
          </w:tcPr>
          <w:p w:rsidR="00CA4391" w:rsidRPr="00BD0B49" w:rsidRDefault="00CA4391" w:rsidP="00C97478">
            <w:pPr>
              <w:widowControl/>
              <w:rPr>
                <w:rFonts w:asciiTheme="minorEastAsia" w:hAnsiTheme="minorEastAsia" w:cs="宋体"/>
                <w:color w:val="242424"/>
                <w:kern w:val="0"/>
                <w:sz w:val="24"/>
                <w:szCs w:val="24"/>
              </w:rPr>
            </w:pPr>
            <w:r w:rsidRPr="00BD0B49">
              <w:rPr>
                <w:rFonts w:asciiTheme="minorEastAsia" w:hAnsiTheme="minorEastAsia" w:cs="宋体" w:hint="eastAsia"/>
                <w:color w:val="242424"/>
                <w:kern w:val="0"/>
                <w:sz w:val="24"/>
                <w:szCs w:val="24"/>
              </w:rPr>
              <w:t>主要从事微生物与植物分子互作方面的研究。研究重点包括微生物致病机理和植物免疫机制。</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1、具有微生物学、植物学、生物化学等相关专业博士学位；</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2、主动性强，在本专业国际主流期刊以第一作者身份发表过研究论文；</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3、具有较强的中英文写作与交流的能力；</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4、热爱科研工作，实验能力强，具有较强的工作责任心和团队合作精神；</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5、身体健康。</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联系人：张杰</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电话：64806135</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邮箱：zhangjie@im.ac.cn</w:t>
            </w:r>
          </w:p>
        </w:tc>
      </w:tr>
      <w:tr w:rsidR="00CA4391" w:rsidRPr="00BD0B49" w:rsidTr="00BD0B49">
        <w:trPr>
          <w:trHeight w:val="3240"/>
        </w:trPr>
        <w:tc>
          <w:tcPr>
            <w:tcW w:w="534" w:type="dxa"/>
            <w:vAlign w:val="center"/>
          </w:tcPr>
          <w:p w:rsidR="00CA4391" w:rsidRPr="00BD0B49" w:rsidRDefault="00CA4391">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lastRenderedPageBreak/>
              <w:t>7</w:t>
            </w:r>
          </w:p>
        </w:tc>
        <w:tc>
          <w:tcPr>
            <w:tcW w:w="1957" w:type="dxa"/>
            <w:vAlign w:val="center"/>
          </w:tcPr>
          <w:p w:rsidR="00CA4391" w:rsidRPr="00BD0B49" w:rsidRDefault="00CA4391">
            <w:pPr>
              <w:widowControl/>
              <w:rPr>
                <w:rFonts w:asciiTheme="minorEastAsia" w:hAnsiTheme="minorEastAsia" w:cs="宋体"/>
                <w:color w:val="000000"/>
                <w:kern w:val="0"/>
                <w:sz w:val="24"/>
                <w:szCs w:val="24"/>
              </w:rPr>
            </w:pPr>
            <w:proofErr w:type="gramStart"/>
            <w:r w:rsidRPr="00BD0B49">
              <w:rPr>
                <w:rFonts w:asciiTheme="minorEastAsia" w:hAnsiTheme="minorEastAsia" w:hint="eastAsia"/>
                <w:color w:val="000000"/>
                <w:sz w:val="24"/>
                <w:szCs w:val="24"/>
              </w:rPr>
              <w:t>病原室</w:t>
            </w:r>
            <w:proofErr w:type="gramEnd"/>
            <w:r w:rsidRPr="00BD0B49">
              <w:rPr>
                <w:rFonts w:asciiTheme="minorEastAsia" w:hAnsiTheme="minorEastAsia" w:hint="eastAsia"/>
                <w:color w:val="000000"/>
                <w:sz w:val="24"/>
                <w:szCs w:val="24"/>
              </w:rPr>
              <w:t>米凯霞组</w:t>
            </w:r>
          </w:p>
        </w:tc>
        <w:tc>
          <w:tcPr>
            <w:tcW w:w="2012" w:type="dxa"/>
            <w:vAlign w:val="center"/>
          </w:tcPr>
          <w:p w:rsidR="00CA4391" w:rsidRPr="00BD0B49" w:rsidRDefault="00CA4391">
            <w:pPr>
              <w:widowControl/>
              <w:rPr>
                <w:rFonts w:asciiTheme="minorEastAsia" w:hAnsiTheme="minorEastAsia" w:cs="宋体"/>
                <w:color w:val="242424"/>
                <w:kern w:val="0"/>
                <w:sz w:val="24"/>
                <w:szCs w:val="24"/>
              </w:rPr>
            </w:pPr>
            <w:r w:rsidRPr="00BD0B49">
              <w:rPr>
                <w:rFonts w:asciiTheme="minorEastAsia" w:hAnsiTheme="minorEastAsia" w:cs="宋体" w:hint="eastAsia"/>
                <w:color w:val="242424"/>
                <w:kern w:val="0"/>
                <w:sz w:val="24"/>
                <w:szCs w:val="24"/>
              </w:rPr>
              <w:t>本组主要从事结核分枝杆菌等重要病原菌的抗药机制研究及诊断技术的开发。</w:t>
            </w:r>
          </w:p>
        </w:tc>
        <w:tc>
          <w:tcPr>
            <w:tcW w:w="1701"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1、具有微生物学、遗传学、生物化学等相关专业博士学位；</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2、具有噬菌体、微生物、病毒学、分子与生化、临床医学等专业科研经验者优先；</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3、英语口语较好，</w:t>
            </w:r>
            <w:r w:rsidR="006D5C96">
              <w:rPr>
                <w:rFonts w:asciiTheme="minorEastAsia" w:hAnsiTheme="minorEastAsia" w:cs="宋体" w:hint="eastAsia"/>
                <w:color w:val="000000"/>
                <w:kern w:val="0"/>
                <w:sz w:val="24"/>
                <w:szCs w:val="24"/>
              </w:rPr>
              <w:t>具有</w:t>
            </w:r>
            <w:r w:rsidRPr="00BD0B49">
              <w:rPr>
                <w:rFonts w:asciiTheme="minorEastAsia" w:hAnsiTheme="minorEastAsia" w:cs="宋体" w:hint="eastAsia"/>
                <w:color w:val="000000"/>
                <w:kern w:val="0"/>
                <w:sz w:val="24"/>
                <w:szCs w:val="24"/>
              </w:rPr>
              <w:t>2篇</w:t>
            </w:r>
            <w:r w:rsidR="006D5C96">
              <w:rPr>
                <w:rFonts w:asciiTheme="minorEastAsia" w:hAnsiTheme="minorEastAsia" w:cs="宋体" w:hint="eastAsia"/>
                <w:color w:val="000000"/>
                <w:kern w:val="0"/>
                <w:sz w:val="24"/>
                <w:szCs w:val="24"/>
              </w:rPr>
              <w:t>或更多</w:t>
            </w:r>
            <w:r w:rsidRPr="00BD0B49">
              <w:rPr>
                <w:rFonts w:asciiTheme="minorEastAsia" w:hAnsiTheme="minorEastAsia" w:cs="宋体" w:hint="eastAsia"/>
                <w:color w:val="000000"/>
                <w:kern w:val="0"/>
                <w:sz w:val="24"/>
                <w:szCs w:val="24"/>
              </w:rPr>
              <w:t>3分以上SCI论文者优先；</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4、具有将强团队意识，能长期稳定工作；</w:t>
            </w:r>
          </w:p>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5、身体健康。</w:t>
            </w:r>
          </w:p>
        </w:tc>
        <w:tc>
          <w:tcPr>
            <w:tcW w:w="708" w:type="dxa"/>
            <w:vAlign w:val="center"/>
          </w:tcPr>
          <w:p w:rsidR="00CA4391" w:rsidRPr="00BD0B49" w:rsidRDefault="00CA4391">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pPr>
              <w:widowControl/>
              <w:autoSpaceDN w:val="0"/>
              <w:rPr>
                <w:rFonts w:asciiTheme="minorEastAsia" w:hAnsiTheme="minorEastAsia"/>
                <w:sz w:val="24"/>
                <w:szCs w:val="24"/>
              </w:rPr>
            </w:pPr>
            <w:r w:rsidRPr="00BD0B49">
              <w:rPr>
                <w:rFonts w:asciiTheme="minorEastAsia" w:hAnsiTheme="minorEastAsia" w:hint="eastAsia"/>
                <w:color w:val="000000"/>
                <w:kern w:val="0"/>
                <w:sz w:val="24"/>
                <w:szCs w:val="24"/>
              </w:rPr>
              <w:t>联系人：</w:t>
            </w:r>
            <w:proofErr w:type="gramStart"/>
            <w:r w:rsidRPr="00BD0B49">
              <w:rPr>
                <w:rFonts w:asciiTheme="minorEastAsia" w:hAnsiTheme="minorEastAsia" w:hint="eastAsia"/>
                <w:color w:val="000000"/>
                <w:kern w:val="0"/>
                <w:sz w:val="24"/>
                <w:szCs w:val="24"/>
              </w:rPr>
              <w:t>胡新玲</w:t>
            </w:r>
            <w:proofErr w:type="gramEnd"/>
          </w:p>
          <w:p w:rsidR="00CA4391" w:rsidRPr="00BD0B49" w:rsidRDefault="00CA4391">
            <w:pPr>
              <w:widowControl/>
              <w:autoSpaceDN w:val="0"/>
              <w:rPr>
                <w:rFonts w:asciiTheme="minorEastAsia" w:hAnsiTheme="minorEastAsia"/>
                <w:sz w:val="24"/>
                <w:szCs w:val="24"/>
              </w:rPr>
            </w:pPr>
            <w:r w:rsidRPr="00BD0B49">
              <w:rPr>
                <w:rFonts w:asciiTheme="minorEastAsia" w:hAnsiTheme="minorEastAsia" w:hint="eastAsia"/>
                <w:color w:val="000000"/>
                <w:kern w:val="0"/>
                <w:sz w:val="24"/>
                <w:szCs w:val="24"/>
              </w:rPr>
              <w:t>电话：64806072</w:t>
            </w:r>
          </w:p>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hint="eastAsia"/>
                <w:color w:val="000000"/>
                <w:sz w:val="24"/>
                <w:szCs w:val="24"/>
              </w:rPr>
              <w:t>邮箱：huxl@im.ac.cn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8</w:t>
            </w:r>
          </w:p>
        </w:tc>
        <w:tc>
          <w:tcPr>
            <w:tcW w:w="195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病原室温</w:t>
            </w:r>
            <w:proofErr w:type="gramStart"/>
            <w:r w:rsidRPr="00BD0B49">
              <w:rPr>
                <w:rFonts w:asciiTheme="minorEastAsia" w:hAnsiTheme="minorEastAsia" w:cs="宋体" w:hint="eastAsia"/>
                <w:color w:val="000000"/>
                <w:kern w:val="0"/>
                <w:sz w:val="24"/>
                <w:szCs w:val="24"/>
              </w:rPr>
              <w:t>廷益组</w:t>
            </w:r>
            <w:proofErr w:type="gramEnd"/>
          </w:p>
        </w:tc>
        <w:tc>
          <w:tcPr>
            <w:tcW w:w="2012"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主要从事发酵工程、高分子聚合、生物化工、有机合成化学、生物材料等方面的研究。研究重点包括氨基酸衍生物生物合成、多肽合成、聚酰胺聚合。</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1、具有微生物学、生物化学等相关专业博士学位；</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2、具有发酵工程、高分子聚合、生物化工、有机合成化学、生物材料等方面的科研经验，能独立开展科研工作，在本专业国际期刊发表过研究论文；</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3、具有较强的中英文写作与交流的能力；</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4、热爱科研工作，实验能力强，具有较强的工作责任心和团队合作精神；</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5、身体健康。</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联系人：温廷益</w:t>
            </w:r>
          </w:p>
          <w:p w:rsidR="00CA4391" w:rsidRPr="00BD0B49" w:rsidRDefault="00CA4391" w:rsidP="00C97478">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电话：64806116</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邮箱：wenty@im.ac.cn</w:t>
            </w:r>
          </w:p>
        </w:tc>
      </w:tr>
      <w:tr w:rsidR="00CA4391" w:rsidRPr="00BD0B49" w:rsidTr="00BD0B49">
        <w:trPr>
          <w:trHeight w:val="3240"/>
        </w:trPr>
        <w:tc>
          <w:tcPr>
            <w:tcW w:w="534" w:type="dxa"/>
            <w:vAlign w:val="center"/>
          </w:tcPr>
          <w:p w:rsidR="00CA4391" w:rsidRPr="00BD0B49" w:rsidRDefault="00CA4391">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lastRenderedPageBreak/>
              <w:t>9</w:t>
            </w:r>
          </w:p>
        </w:tc>
        <w:tc>
          <w:tcPr>
            <w:tcW w:w="1957" w:type="dxa"/>
            <w:vAlign w:val="center"/>
          </w:tcPr>
          <w:p w:rsidR="00CA4391" w:rsidRPr="00BD0B49" w:rsidRDefault="00CA4391">
            <w:pPr>
              <w:widowControl/>
              <w:rPr>
                <w:rFonts w:asciiTheme="minorEastAsia" w:hAnsiTheme="minorEastAsia" w:cs="宋体"/>
                <w:color w:val="000000"/>
                <w:kern w:val="0"/>
                <w:sz w:val="24"/>
                <w:szCs w:val="24"/>
              </w:rPr>
            </w:pPr>
            <w:proofErr w:type="gramStart"/>
            <w:r w:rsidRPr="00BD0B49">
              <w:rPr>
                <w:rFonts w:asciiTheme="minorEastAsia" w:hAnsiTheme="minorEastAsia" w:cs="宋体" w:hint="eastAsia"/>
                <w:color w:val="000000"/>
                <w:kern w:val="0"/>
                <w:sz w:val="24"/>
                <w:szCs w:val="24"/>
              </w:rPr>
              <w:t>病原室</w:t>
            </w:r>
            <w:proofErr w:type="gramEnd"/>
            <w:r w:rsidRPr="00BD0B49">
              <w:rPr>
                <w:rFonts w:asciiTheme="minorEastAsia" w:hAnsiTheme="minorEastAsia" w:cs="宋体" w:hint="eastAsia"/>
                <w:color w:val="000000"/>
                <w:kern w:val="0"/>
                <w:sz w:val="24"/>
                <w:szCs w:val="24"/>
              </w:rPr>
              <w:t>张</w:t>
            </w:r>
            <w:proofErr w:type="gramStart"/>
            <w:r w:rsidRPr="00BD0B49">
              <w:rPr>
                <w:rFonts w:asciiTheme="minorEastAsia" w:hAnsiTheme="minorEastAsia" w:cs="宋体" w:hint="eastAsia"/>
                <w:color w:val="000000"/>
                <w:kern w:val="0"/>
                <w:sz w:val="24"/>
                <w:szCs w:val="24"/>
              </w:rPr>
              <w:t>福萍组</w:t>
            </w:r>
            <w:proofErr w:type="gramEnd"/>
          </w:p>
        </w:tc>
        <w:tc>
          <w:tcPr>
            <w:tcW w:w="2012"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主要从事免疫学等方面的研究。研究重点包括感染免疫，肿瘤免疫。</w:t>
            </w:r>
          </w:p>
        </w:tc>
        <w:tc>
          <w:tcPr>
            <w:tcW w:w="1701"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1、具有免疫学、生物化学等相关专业博士学位；</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2、具有小鼠或基因组等方面的科研经验，能独立开展科研工作，在本专业国际期刊发表过研究论文；</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3、具有较强的中英文写作与交流的能力；</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4、热爱科研工作，实验能力强，具有较强的工作责任心和团队合作精神；</w:t>
            </w:r>
          </w:p>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5、身体健康。</w:t>
            </w:r>
          </w:p>
        </w:tc>
        <w:tc>
          <w:tcPr>
            <w:tcW w:w="708" w:type="dxa"/>
            <w:vAlign w:val="center"/>
          </w:tcPr>
          <w:p w:rsidR="00CA4391" w:rsidRPr="00BD0B49" w:rsidRDefault="00CA4391">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 xml:space="preserve">联系人：张福萍 </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电话：64806011</w:t>
            </w:r>
          </w:p>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邮箱：zhangfp@im.ac.cn</w:t>
            </w:r>
          </w:p>
        </w:tc>
      </w:tr>
      <w:tr w:rsidR="00CA4391" w:rsidRPr="00BD0B49" w:rsidTr="00BD0B49">
        <w:trPr>
          <w:trHeight w:val="1550"/>
        </w:trPr>
        <w:tc>
          <w:tcPr>
            <w:tcW w:w="534" w:type="dxa"/>
            <w:vAlign w:val="center"/>
          </w:tcPr>
          <w:p w:rsidR="00CA4391" w:rsidRPr="00BD0B49" w:rsidRDefault="00CA4391">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10</w:t>
            </w:r>
          </w:p>
        </w:tc>
        <w:tc>
          <w:tcPr>
            <w:tcW w:w="1957" w:type="dxa"/>
            <w:vAlign w:val="center"/>
          </w:tcPr>
          <w:p w:rsidR="00CA4391" w:rsidRPr="00BD0B49" w:rsidRDefault="00CA4391">
            <w:pPr>
              <w:widowControl/>
              <w:rPr>
                <w:rFonts w:asciiTheme="minorEastAsia" w:hAnsiTheme="minorEastAsia" w:cs="宋体"/>
                <w:color w:val="000000"/>
                <w:kern w:val="0"/>
                <w:sz w:val="24"/>
                <w:szCs w:val="24"/>
              </w:rPr>
            </w:pPr>
            <w:proofErr w:type="gramStart"/>
            <w:r w:rsidRPr="00BD0B49">
              <w:rPr>
                <w:rFonts w:asciiTheme="minorEastAsia" w:hAnsiTheme="minorEastAsia" w:cs="宋体" w:hint="eastAsia"/>
                <w:color w:val="000000"/>
                <w:kern w:val="0"/>
                <w:sz w:val="24"/>
                <w:szCs w:val="24"/>
              </w:rPr>
              <w:t>病原室周旭宇组</w:t>
            </w:r>
            <w:proofErr w:type="gramEnd"/>
          </w:p>
        </w:tc>
        <w:tc>
          <w:tcPr>
            <w:tcW w:w="2012" w:type="dxa"/>
            <w:vAlign w:val="center"/>
          </w:tcPr>
          <w:p w:rsidR="00CA4391" w:rsidRPr="00BD0B49" w:rsidRDefault="00CA4391" w:rsidP="00BD0B49">
            <w:pPr>
              <w:snapToGrid w:val="0"/>
              <w:spacing w:line="288" w:lineRule="auto"/>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主要从事调节性T细胞（</w:t>
            </w:r>
            <w:proofErr w:type="spellStart"/>
            <w:r w:rsidRPr="00BD0B49">
              <w:rPr>
                <w:rFonts w:asciiTheme="minorEastAsia" w:hAnsiTheme="minorEastAsia" w:cs="宋体" w:hint="eastAsia"/>
                <w:color w:val="000000"/>
                <w:kern w:val="0"/>
                <w:sz w:val="24"/>
                <w:szCs w:val="24"/>
              </w:rPr>
              <w:t>Treg</w:t>
            </w:r>
            <w:proofErr w:type="spellEnd"/>
            <w:r w:rsidRPr="00BD0B49">
              <w:rPr>
                <w:rFonts w:asciiTheme="minorEastAsia" w:hAnsiTheme="minorEastAsia" w:cs="宋体" w:hint="eastAsia"/>
                <w:color w:val="000000"/>
                <w:kern w:val="0"/>
                <w:sz w:val="24"/>
                <w:szCs w:val="24"/>
              </w:rPr>
              <w:t>）的研究。研究重点包括</w:t>
            </w:r>
            <w:proofErr w:type="spellStart"/>
            <w:r w:rsidRPr="00BD0B49">
              <w:rPr>
                <w:rFonts w:asciiTheme="minorEastAsia" w:hAnsiTheme="minorEastAsia" w:cs="宋体" w:hint="eastAsia"/>
                <w:color w:val="000000"/>
                <w:kern w:val="0"/>
                <w:sz w:val="24"/>
                <w:szCs w:val="24"/>
              </w:rPr>
              <w:t>Treg</w:t>
            </w:r>
            <w:proofErr w:type="spellEnd"/>
            <w:r w:rsidRPr="00BD0B49">
              <w:rPr>
                <w:rFonts w:asciiTheme="minorEastAsia" w:hAnsiTheme="minorEastAsia" w:cs="宋体" w:hint="eastAsia"/>
                <w:color w:val="000000"/>
                <w:kern w:val="0"/>
                <w:sz w:val="24"/>
                <w:szCs w:val="24"/>
              </w:rPr>
              <w:t>的抑制机理及其自身稳定性的调控机制，</w:t>
            </w:r>
            <w:proofErr w:type="spellStart"/>
            <w:r w:rsidRPr="00BD0B49">
              <w:rPr>
                <w:rFonts w:asciiTheme="minorEastAsia" w:hAnsiTheme="minorEastAsia" w:cs="宋体" w:hint="eastAsia"/>
                <w:color w:val="000000"/>
                <w:kern w:val="0"/>
                <w:sz w:val="24"/>
                <w:szCs w:val="24"/>
              </w:rPr>
              <w:t>Treg</w:t>
            </w:r>
            <w:proofErr w:type="spellEnd"/>
            <w:r w:rsidRPr="00BD0B49">
              <w:rPr>
                <w:rFonts w:asciiTheme="minorEastAsia" w:hAnsiTheme="minorEastAsia" w:cs="宋体" w:hint="eastAsia"/>
                <w:color w:val="000000"/>
                <w:kern w:val="0"/>
                <w:sz w:val="24"/>
                <w:szCs w:val="24"/>
              </w:rPr>
              <w:t>细胞在体内的动态变化规律，以及</w:t>
            </w:r>
            <w:proofErr w:type="spellStart"/>
            <w:r w:rsidRPr="00BD0B49">
              <w:rPr>
                <w:rFonts w:asciiTheme="minorEastAsia" w:hAnsiTheme="minorEastAsia" w:cs="宋体" w:hint="eastAsia"/>
                <w:color w:val="000000"/>
                <w:kern w:val="0"/>
                <w:sz w:val="24"/>
                <w:szCs w:val="24"/>
              </w:rPr>
              <w:t>Treg</w:t>
            </w:r>
            <w:proofErr w:type="spellEnd"/>
            <w:r w:rsidRPr="00BD0B49">
              <w:rPr>
                <w:rFonts w:asciiTheme="minorEastAsia" w:hAnsiTheme="minorEastAsia" w:cs="宋体" w:hint="eastAsia"/>
                <w:color w:val="000000"/>
                <w:kern w:val="0"/>
                <w:sz w:val="24"/>
                <w:szCs w:val="24"/>
              </w:rPr>
              <w:t>细胞在疾病中的作用。</w:t>
            </w:r>
          </w:p>
        </w:tc>
        <w:tc>
          <w:tcPr>
            <w:tcW w:w="1701"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助理研究员</w:t>
            </w:r>
          </w:p>
        </w:tc>
        <w:tc>
          <w:tcPr>
            <w:tcW w:w="4536" w:type="dxa"/>
            <w:vAlign w:val="center"/>
          </w:tcPr>
          <w:p w:rsidR="00CA4391" w:rsidRPr="00BD0B49" w:rsidRDefault="00CA4391" w:rsidP="00CA4391">
            <w:pPr>
              <w:pStyle w:val="aa"/>
              <w:widowControl/>
              <w:numPr>
                <w:ilvl w:val="0"/>
                <w:numId w:val="3"/>
              </w:numPr>
              <w:ind w:firstLineChars="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具有免疫学、生物信息学、生物化学与分子生物学等相关专业博士学位；</w:t>
            </w:r>
          </w:p>
          <w:p w:rsidR="00CA4391" w:rsidRPr="00BD0B49" w:rsidRDefault="00CA4391" w:rsidP="00CA4391">
            <w:pPr>
              <w:pStyle w:val="aa"/>
              <w:widowControl/>
              <w:numPr>
                <w:ilvl w:val="0"/>
                <w:numId w:val="3"/>
              </w:numPr>
              <w:ind w:firstLineChars="0"/>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具有免疫学或者生物信息学或者动物遗传学等方面的科研经验者优先考虑，能独立开展科研工作；</w:t>
            </w:r>
          </w:p>
          <w:p w:rsidR="00CA4391" w:rsidRPr="00BD0B49" w:rsidRDefault="00CA4391" w:rsidP="00CA4391">
            <w:pPr>
              <w:pStyle w:val="aa"/>
              <w:widowControl/>
              <w:numPr>
                <w:ilvl w:val="0"/>
                <w:numId w:val="3"/>
              </w:numPr>
              <w:ind w:firstLineChars="0"/>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在本专业主流杂志发表过研究论文，或者在其他国际期刊上发表过</w:t>
            </w:r>
            <w:r w:rsidR="006D5C96">
              <w:rPr>
                <w:rFonts w:asciiTheme="minorEastAsia" w:hAnsiTheme="minorEastAsia" w:cs="宋体" w:hint="eastAsia"/>
                <w:color w:val="000000"/>
                <w:kern w:val="0"/>
                <w:sz w:val="24"/>
                <w:szCs w:val="24"/>
              </w:rPr>
              <w:t>高水平研究</w:t>
            </w:r>
            <w:r w:rsidRPr="00BD0B49">
              <w:rPr>
                <w:rFonts w:asciiTheme="minorEastAsia" w:hAnsiTheme="minorEastAsia" w:cs="宋体" w:hint="eastAsia"/>
                <w:color w:val="000000"/>
                <w:kern w:val="0"/>
                <w:sz w:val="24"/>
                <w:szCs w:val="24"/>
              </w:rPr>
              <w:t>文章；</w:t>
            </w:r>
          </w:p>
          <w:p w:rsidR="00CA4391" w:rsidRPr="00BD0B49" w:rsidRDefault="00CA4391" w:rsidP="00CA4391">
            <w:pPr>
              <w:pStyle w:val="aa"/>
              <w:widowControl/>
              <w:numPr>
                <w:ilvl w:val="0"/>
                <w:numId w:val="3"/>
              </w:numPr>
              <w:ind w:firstLineChars="0"/>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热爱科研工作，科研思维和实验能力强，具有良好的工作责任心和团队合作精神；</w:t>
            </w:r>
          </w:p>
          <w:p w:rsidR="00CA4391" w:rsidRPr="00BD0B49" w:rsidRDefault="00CA4391" w:rsidP="00CA4391">
            <w:pPr>
              <w:pStyle w:val="aa"/>
              <w:widowControl/>
              <w:numPr>
                <w:ilvl w:val="0"/>
                <w:numId w:val="3"/>
              </w:numPr>
              <w:ind w:firstLineChars="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身体健康。</w:t>
            </w:r>
          </w:p>
        </w:tc>
        <w:tc>
          <w:tcPr>
            <w:tcW w:w="708" w:type="dxa"/>
            <w:vAlign w:val="center"/>
          </w:tcPr>
          <w:p w:rsidR="00CA4391" w:rsidRPr="00BD0B49" w:rsidRDefault="00CA4391">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联系人：周旭宇</w:t>
            </w:r>
          </w:p>
          <w:p w:rsidR="00CA4391" w:rsidRPr="00BD0B49" w:rsidRDefault="00CA4391">
            <w:pPr>
              <w:widowControl/>
              <w:rPr>
                <w:rFonts w:asciiTheme="minorEastAsia" w:hAnsiTheme="minorEastAsia" w:cs="宋体" w:hint="eastAsia"/>
                <w:color w:val="000000"/>
                <w:kern w:val="0"/>
                <w:sz w:val="24"/>
                <w:szCs w:val="24"/>
              </w:rPr>
            </w:pPr>
            <w:r w:rsidRPr="00BD0B49">
              <w:rPr>
                <w:rFonts w:asciiTheme="minorEastAsia" w:hAnsiTheme="minorEastAsia" w:cs="宋体" w:hint="eastAsia"/>
                <w:color w:val="000000"/>
                <w:kern w:val="0"/>
                <w:sz w:val="24"/>
                <w:szCs w:val="24"/>
              </w:rPr>
              <w:t>电话：64806075</w:t>
            </w:r>
          </w:p>
          <w:p w:rsidR="00CA4391" w:rsidRPr="00BD0B49" w:rsidRDefault="00CA4391">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邮箱：zhouxy@im.ac.cn</w:t>
            </w:r>
          </w:p>
        </w:tc>
      </w:tr>
      <w:tr w:rsidR="00CA4391" w:rsidRPr="00BD0B49" w:rsidTr="00BD0B49">
        <w:trPr>
          <w:trHeight w:val="3240"/>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lastRenderedPageBreak/>
              <w:t>1</w:t>
            </w:r>
            <w:r w:rsidRPr="00BD0B49">
              <w:rPr>
                <w:rFonts w:asciiTheme="minorEastAsia" w:hAnsiTheme="minorEastAsia" w:cs="宋体" w:hint="eastAsia"/>
                <w:color w:val="000000"/>
                <w:kern w:val="0"/>
                <w:sz w:val="24"/>
                <w:szCs w:val="24"/>
              </w:rPr>
              <w:t>1</w:t>
            </w:r>
          </w:p>
        </w:tc>
        <w:tc>
          <w:tcPr>
            <w:tcW w:w="1957" w:type="dxa"/>
            <w:vAlign w:val="center"/>
          </w:tcPr>
          <w:p w:rsidR="00CA4391" w:rsidRPr="00BD0B49" w:rsidRDefault="00CA4391" w:rsidP="002F0300">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所级</w:t>
            </w:r>
            <w:r w:rsidR="002F0300">
              <w:rPr>
                <w:rFonts w:asciiTheme="minorEastAsia" w:hAnsiTheme="minorEastAsia" w:cs="宋体" w:hint="eastAsia"/>
                <w:color w:val="000000"/>
                <w:kern w:val="0"/>
                <w:sz w:val="24"/>
                <w:szCs w:val="24"/>
              </w:rPr>
              <w:t>公共技术服务中心</w:t>
            </w:r>
          </w:p>
        </w:tc>
        <w:tc>
          <w:tcPr>
            <w:tcW w:w="2012"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hint="eastAsia"/>
                <w:color w:val="000000"/>
                <w:sz w:val="24"/>
                <w:szCs w:val="24"/>
                <w:shd w:val="clear" w:color="auto" w:fill="FFFFFF"/>
              </w:rPr>
              <w:t>所级中心是研究所独立核算的技术支撑部门。主要职责包括技术平台规划和建设、仪器设备的开放运行和管理、技术队伍建设、科研支撑、技术创新、技术服务及技术培训等。</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事务主管</w:t>
            </w:r>
          </w:p>
        </w:tc>
        <w:tc>
          <w:tcPr>
            <w:tcW w:w="4536" w:type="dxa"/>
            <w:vAlign w:val="center"/>
          </w:tcPr>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hint="eastAsia"/>
                <w:snapToGrid w:val="0"/>
                <w:sz w:val="24"/>
                <w:szCs w:val="24"/>
              </w:rPr>
              <w:t>具有食品科学/分析化学/生物学等相关专业硕士学位，具有2年以上实验室管理经验或认证检测机构工作经验；</w:t>
            </w:r>
          </w:p>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hint="eastAsia"/>
                <w:snapToGrid w:val="0"/>
                <w:sz w:val="24"/>
                <w:szCs w:val="24"/>
              </w:rPr>
              <w:t>具有较强的组织协调能力及会务组织经验；热爱实验室管理及相关业务工作，具有团队精神；</w:t>
            </w:r>
          </w:p>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cs="宋体" w:hint="eastAsia"/>
                <w:color w:val="000000"/>
                <w:kern w:val="0"/>
                <w:sz w:val="24"/>
                <w:szCs w:val="24"/>
              </w:rPr>
              <w:t>具有一定的中英文写作与交流的能力</w:t>
            </w:r>
            <w:r w:rsidRPr="00BD0B49">
              <w:rPr>
                <w:rFonts w:asciiTheme="minorEastAsia" w:hAnsiTheme="minorEastAsia" w:hint="eastAsia"/>
                <w:snapToGrid w:val="0"/>
                <w:sz w:val="24"/>
                <w:szCs w:val="24"/>
              </w:rPr>
              <w:t>；</w:t>
            </w:r>
          </w:p>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hint="eastAsia"/>
                <w:snapToGrid w:val="0"/>
                <w:sz w:val="24"/>
                <w:szCs w:val="24"/>
              </w:rPr>
              <w:t>具有较强的文字处理能力及档案管理能力；</w:t>
            </w:r>
          </w:p>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hint="eastAsia"/>
                <w:snapToGrid w:val="0"/>
                <w:sz w:val="24"/>
                <w:szCs w:val="24"/>
              </w:rPr>
              <w:t>具有中科院财务秘书工作经验(优先) ；</w:t>
            </w:r>
          </w:p>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hint="eastAsia"/>
                <w:snapToGrid w:val="0"/>
                <w:sz w:val="24"/>
                <w:szCs w:val="24"/>
              </w:rPr>
              <w:t>具有北京</w:t>
            </w:r>
            <w:r w:rsidR="002018F8">
              <w:rPr>
                <w:rFonts w:asciiTheme="minorEastAsia" w:hAnsiTheme="minorEastAsia" w:hint="eastAsia"/>
                <w:snapToGrid w:val="0"/>
                <w:sz w:val="24"/>
                <w:szCs w:val="24"/>
              </w:rPr>
              <w:t>市</w:t>
            </w:r>
            <w:r w:rsidRPr="00BD0B49">
              <w:rPr>
                <w:rFonts w:asciiTheme="minorEastAsia" w:hAnsiTheme="minorEastAsia" w:hint="eastAsia"/>
                <w:snapToGrid w:val="0"/>
                <w:sz w:val="24"/>
                <w:szCs w:val="24"/>
              </w:rPr>
              <w:t>常驻户口；</w:t>
            </w:r>
          </w:p>
          <w:p w:rsidR="00CA4391" w:rsidRPr="00BD0B49" w:rsidRDefault="00CA4391" w:rsidP="00C97478">
            <w:pPr>
              <w:numPr>
                <w:ilvl w:val="0"/>
                <w:numId w:val="1"/>
              </w:numPr>
              <w:tabs>
                <w:tab w:val="left" w:pos="456"/>
                <w:tab w:val="left" w:pos="3332"/>
              </w:tabs>
              <w:rPr>
                <w:rFonts w:asciiTheme="minorEastAsia" w:hAnsiTheme="minorEastAsia"/>
                <w:snapToGrid w:val="0"/>
                <w:sz w:val="24"/>
                <w:szCs w:val="24"/>
              </w:rPr>
            </w:pPr>
            <w:r w:rsidRPr="00BD0B49">
              <w:rPr>
                <w:rFonts w:asciiTheme="minorEastAsia" w:hAnsiTheme="minorEastAsia" w:cs="宋体" w:hint="eastAsia"/>
                <w:color w:val="000000"/>
                <w:kern w:val="0"/>
                <w:sz w:val="24"/>
                <w:szCs w:val="24"/>
              </w:rPr>
              <w:t>身体健康。</w:t>
            </w:r>
          </w:p>
        </w:tc>
        <w:tc>
          <w:tcPr>
            <w:tcW w:w="708"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联系人：罗元明</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电话：64807363</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邮箱：luoym@im.ac.cn</w:t>
            </w:r>
          </w:p>
        </w:tc>
      </w:tr>
      <w:tr w:rsidR="00CA4391" w:rsidRPr="00BD0B49" w:rsidTr="00BD0B49">
        <w:trPr>
          <w:trHeight w:val="419"/>
        </w:trPr>
        <w:tc>
          <w:tcPr>
            <w:tcW w:w="534" w:type="dxa"/>
            <w:vAlign w:val="center"/>
          </w:tcPr>
          <w:p w:rsidR="00CA4391" w:rsidRPr="00BD0B49" w:rsidRDefault="00CA4391" w:rsidP="00C97478">
            <w:pPr>
              <w:widowControl/>
              <w:jc w:val="center"/>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1</w:t>
            </w:r>
            <w:r w:rsidRPr="00BD0B49">
              <w:rPr>
                <w:rFonts w:asciiTheme="minorEastAsia" w:hAnsiTheme="minorEastAsia" w:cs="宋体" w:hint="eastAsia"/>
                <w:color w:val="000000"/>
                <w:kern w:val="0"/>
                <w:sz w:val="24"/>
                <w:szCs w:val="24"/>
              </w:rPr>
              <w:t>2</w:t>
            </w:r>
          </w:p>
        </w:tc>
        <w:tc>
          <w:tcPr>
            <w:tcW w:w="1957" w:type="dxa"/>
            <w:vAlign w:val="center"/>
          </w:tcPr>
          <w:p w:rsidR="00CA4391" w:rsidRPr="00BD0B49" w:rsidRDefault="002F0300"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所级</w:t>
            </w:r>
            <w:r>
              <w:rPr>
                <w:rFonts w:asciiTheme="minorEastAsia" w:hAnsiTheme="minorEastAsia" w:cs="宋体" w:hint="eastAsia"/>
                <w:color w:val="000000"/>
                <w:kern w:val="0"/>
                <w:sz w:val="24"/>
                <w:szCs w:val="24"/>
              </w:rPr>
              <w:t>公共技术服务中心</w:t>
            </w:r>
          </w:p>
        </w:tc>
        <w:tc>
          <w:tcPr>
            <w:tcW w:w="2012"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hint="eastAsia"/>
                <w:color w:val="000000"/>
                <w:sz w:val="24"/>
                <w:szCs w:val="24"/>
                <w:shd w:val="clear" w:color="auto" w:fill="FFFFFF"/>
              </w:rPr>
              <w:t>所级中心是研究所独立核算的技术支撑部门。主要职责包括技术平台规划和建设、仪器设备的开放运行和管理、技术队伍建设、科研支撑、技术创新、技术服务及技术培训等。</w:t>
            </w:r>
          </w:p>
        </w:tc>
        <w:tc>
          <w:tcPr>
            <w:tcW w:w="1701"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组学数据处理工程师</w:t>
            </w:r>
          </w:p>
        </w:tc>
        <w:tc>
          <w:tcPr>
            <w:tcW w:w="4536" w:type="dxa"/>
            <w:vAlign w:val="center"/>
          </w:tcPr>
          <w:p w:rsidR="00CA4391" w:rsidRPr="00BD0B49" w:rsidRDefault="00CA4391" w:rsidP="00C97478">
            <w:pPr>
              <w:pStyle w:val="aa"/>
              <w:widowControl/>
              <w:numPr>
                <w:ilvl w:val="0"/>
                <w:numId w:val="2"/>
              </w:numPr>
              <w:ind w:left="0" w:firstLineChars="0" w:firstLine="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具有生物化学、微生物学、生物信息学、分析化学等相关专业博士学位；</w:t>
            </w:r>
          </w:p>
          <w:p w:rsidR="00CA4391" w:rsidRPr="00BD0B49" w:rsidRDefault="00CA4391" w:rsidP="00C97478">
            <w:pPr>
              <w:pStyle w:val="aa"/>
              <w:widowControl/>
              <w:numPr>
                <w:ilvl w:val="0"/>
                <w:numId w:val="2"/>
              </w:numPr>
              <w:ind w:left="0" w:firstLineChars="0" w:firstLine="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具有蛋白质组学、</w:t>
            </w:r>
            <w:proofErr w:type="gramStart"/>
            <w:r w:rsidRPr="00BD0B49">
              <w:rPr>
                <w:rFonts w:asciiTheme="minorEastAsia" w:hAnsiTheme="minorEastAsia" w:cs="宋体" w:hint="eastAsia"/>
                <w:color w:val="000000"/>
                <w:kern w:val="0"/>
                <w:sz w:val="24"/>
                <w:szCs w:val="24"/>
              </w:rPr>
              <w:t>代谢组</w:t>
            </w:r>
            <w:proofErr w:type="gramEnd"/>
            <w:r w:rsidRPr="00BD0B49">
              <w:rPr>
                <w:rFonts w:asciiTheme="minorEastAsia" w:hAnsiTheme="minorEastAsia" w:cs="宋体" w:hint="eastAsia"/>
                <w:color w:val="000000"/>
                <w:kern w:val="0"/>
                <w:sz w:val="24"/>
                <w:szCs w:val="24"/>
              </w:rPr>
              <w:t>学、生物医学、生物信息学相关领域科研经历，在本专业杂志上发表过SCI研究论文；</w:t>
            </w:r>
          </w:p>
          <w:p w:rsidR="00CA4391" w:rsidRPr="00BD0B49" w:rsidRDefault="00CA4391" w:rsidP="00C97478">
            <w:pPr>
              <w:pStyle w:val="aa"/>
              <w:widowControl/>
              <w:numPr>
                <w:ilvl w:val="0"/>
                <w:numId w:val="2"/>
              </w:numPr>
              <w:ind w:left="0" w:firstLineChars="0" w:firstLine="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具有较强的中英文写作与交流的能力；</w:t>
            </w:r>
          </w:p>
          <w:p w:rsidR="00CA4391" w:rsidRPr="00BD0B49" w:rsidRDefault="00CA4391" w:rsidP="00C97478">
            <w:pPr>
              <w:pStyle w:val="aa"/>
              <w:widowControl/>
              <w:numPr>
                <w:ilvl w:val="0"/>
                <w:numId w:val="2"/>
              </w:numPr>
              <w:ind w:left="0" w:firstLineChars="0" w:firstLine="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热爱科研工作，实验能力强，具有较强的工作责任心和团队合作精神；</w:t>
            </w:r>
          </w:p>
          <w:p w:rsidR="00CA4391" w:rsidRPr="00BD0B49" w:rsidRDefault="00CA4391" w:rsidP="00C97478">
            <w:pPr>
              <w:pStyle w:val="aa"/>
              <w:widowControl/>
              <w:numPr>
                <w:ilvl w:val="0"/>
                <w:numId w:val="2"/>
              </w:numPr>
              <w:ind w:left="0" w:firstLineChars="0" w:firstLine="0"/>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身体健康。</w:t>
            </w:r>
          </w:p>
        </w:tc>
        <w:tc>
          <w:tcPr>
            <w:tcW w:w="708" w:type="dxa"/>
            <w:vAlign w:val="center"/>
          </w:tcPr>
          <w:p w:rsidR="00CA4391" w:rsidRPr="00BD0B49" w:rsidRDefault="002018F8" w:rsidP="00C9747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bookmarkStart w:id="0" w:name="_GoBack"/>
            <w:bookmarkEnd w:id="0"/>
          </w:p>
        </w:tc>
        <w:tc>
          <w:tcPr>
            <w:tcW w:w="2977" w:type="dxa"/>
            <w:vAlign w:val="center"/>
          </w:tcPr>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联系人：罗元明</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电话：64807363</w:t>
            </w:r>
          </w:p>
          <w:p w:rsidR="00CA4391" w:rsidRPr="00BD0B49" w:rsidRDefault="00CA4391" w:rsidP="00C97478">
            <w:pPr>
              <w:widowControl/>
              <w:rPr>
                <w:rFonts w:asciiTheme="minorEastAsia" w:hAnsiTheme="minorEastAsia" w:cs="宋体"/>
                <w:color w:val="000000"/>
                <w:kern w:val="0"/>
                <w:sz w:val="24"/>
                <w:szCs w:val="24"/>
              </w:rPr>
            </w:pPr>
            <w:r w:rsidRPr="00BD0B49">
              <w:rPr>
                <w:rFonts w:asciiTheme="minorEastAsia" w:hAnsiTheme="minorEastAsia" w:cs="宋体" w:hint="eastAsia"/>
                <w:color w:val="000000"/>
                <w:kern w:val="0"/>
                <w:sz w:val="24"/>
                <w:szCs w:val="24"/>
              </w:rPr>
              <w:t>邮箱：luoym@im.ac.cn</w:t>
            </w:r>
          </w:p>
        </w:tc>
      </w:tr>
    </w:tbl>
    <w:p w:rsidR="00396429" w:rsidRPr="00BD0B49" w:rsidRDefault="00396429">
      <w:pPr>
        <w:rPr>
          <w:rFonts w:ascii="宋体" w:eastAsia="宋体" w:hAnsi="宋体" w:cs="宋体"/>
          <w:color w:val="000000"/>
          <w:kern w:val="0"/>
          <w:sz w:val="24"/>
          <w:szCs w:val="24"/>
        </w:rPr>
      </w:pPr>
    </w:p>
    <w:sectPr w:rsidR="00396429" w:rsidRPr="00BD0B49" w:rsidSect="003964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25" w:rsidRDefault="009D2E25" w:rsidP="006655AE">
      <w:r>
        <w:separator/>
      </w:r>
    </w:p>
  </w:endnote>
  <w:endnote w:type="continuationSeparator" w:id="0">
    <w:p w:rsidR="009D2E25" w:rsidRDefault="009D2E25" w:rsidP="0066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25" w:rsidRDefault="009D2E25" w:rsidP="006655AE">
      <w:r>
        <w:separator/>
      </w:r>
    </w:p>
  </w:footnote>
  <w:footnote w:type="continuationSeparator" w:id="0">
    <w:p w:rsidR="009D2E25" w:rsidRDefault="009D2E25" w:rsidP="00665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C15"/>
    <w:multiLevelType w:val="hybridMultilevel"/>
    <w:tmpl w:val="4D065B36"/>
    <w:lvl w:ilvl="0" w:tplc="AAC01BD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1680E5D"/>
    <w:multiLevelType w:val="hybridMultilevel"/>
    <w:tmpl w:val="B3A675DC"/>
    <w:lvl w:ilvl="0" w:tplc="A45A9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087673"/>
    <w:multiLevelType w:val="hybridMultilevel"/>
    <w:tmpl w:val="E4C63278"/>
    <w:lvl w:ilvl="0" w:tplc="EDEAD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9"/>
    <w:rsid w:val="00094BAD"/>
    <w:rsid w:val="00173B7A"/>
    <w:rsid w:val="002018F8"/>
    <w:rsid w:val="00265EBD"/>
    <w:rsid w:val="002F0300"/>
    <w:rsid w:val="00396429"/>
    <w:rsid w:val="003C3CCF"/>
    <w:rsid w:val="004750CB"/>
    <w:rsid w:val="006246B5"/>
    <w:rsid w:val="006655AE"/>
    <w:rsid w:val="006D2375"/>
    <w:rsid w:val="006D5C96"/>
    <w:rsid w:val="007C21C2"/>
    <w:rsid w:val="007C221E"/>
    <w:rsid w:val="007C46A0"/>
    <w:rsid w:val="007F27A6"/>
    <w:rsid w:val="00870AAE"/>
    <w:rsid w:val="008B153D"/>
    <w:rsid w:val="00902087"/>
    <w:rsid w:val="009D2E25"/>
    <w:rsid w:val="00B400DF"/>
    <w:rsid w:val="00BD0B49"/>
    <w:rsid w:val="00C70385"/>
    <w:rsid w:val="00CA4391"/>
    <w:rsid w:val="00D3484B"/>
    <w:rsid w:val="00D61F15"/>
    <w:rsid w:val="00DD590F"/>
    <w:rsid w:val="00E326E4"/>
    <w:rsid w:val="00EF1458"/>
    <w:rsid w:val="00F2481E"/>
    <w:rsid w:val="00F3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65EBD"/>
    <w:rPr>
      <w:sz w:val="21"/>
      <w:szCs w:val="21"/>
    </w:rPr>
  </w:style>
  <w:style w:type="paragraph" w:styleId="a5">
    <w:name w:val="annotation text"/>
    <w:basedOn w:val="a"/>
    <w:link w:val="Char"/>
    <w:uiPriority w:val="99"/>
    <w:semiHidden/>
    <w:unhideWhenUsed/>
    <w:rsid w:val="00265EBD"/>
    <w:pPr>
      <w:jc w:val="left"/>
    </w:pPr>
  </w:style>
  <w:style w:type="character" w:customStyle="1" w:styleId="Char">
    <w:name w:val="批注文字 Char"/>
    <w:basedOn w:val="a0"/>
    <w:link w:val="a5"/>
    <w:uiPriority w:val="99"/>
    <w:semiHidden/>
    <w:rsid w:val="00265EBD"/>
  </w:style>
  <w:style w:type="paragraph" w:styleId="a6">
    <w:name w:val="annotation subject"/>
    <w:basedOn w:val="a5"/>
    <w:next w:val="a5"/>
    <w:link w:val="Char0"/>
    <w:uiPriority w:val="99"/>
    <w:semiHidden/>
    <w:unhideWhenUsed/>
    <w:rsid w:val="00265EBD"/>
    <w:rPr>
      <w:b/>
      <w:bCs/>
    </w:rPr>
  </w:style>
  <w:style w:type="character" w:customStyle="1" w:styleId="Char0">
    <w:name w:val="批注主题 Char"/>
    <w:basedOn w:val="Char"/>
    <w:link w:val="a6"/>
    <w:uiPriority w:val="99"/>
    <w:semiHidden/>
    <w:rsid w:val="00265EBD"/>
    <w:rPr>
      <w:b/>
      <w:bCs/>
    </w:rPr>
  </w:style>
  <w:style w:type="paragraph" w:styleId="a7">
    <w:name w:val="Balloon Text"/>
    <w:basedOn w:val="a"/>
    <w:link w:val="Char1"/>
    <w:uiPriority w:val="99"/>
    <w:semiHidden/>
    <w:unhideWhenUsed/>
    <w:rsid w:val="00265EBD"/>
    <w:rPr>
      <w:sz w:val="18"/>
      <w:szCs w:val="18"/>
    </w:rPr>
  </w:style>
  <w:style w:type="character" w:customStyle="1" w:styleId="Char1">
    <w:name w:val="批注框文本 Char"/>
    <w:basedOn w:val="a0"/>
    <w:link w:val="a7"/>
    <w:uiPriority w:val="99"/>
    <w:semiHidden/>
    <w:rsid w:val="00265EBD"/>
    <w:rPr>
      <w:sz w:val="18"/>
      <w:szCs w:val="18"/>
    </w:rPr>
  </w:style>
  <w:style w:type="paragraph" w:styleId="a8">
    <w:name w:val="header"/>
    <w:basedOn w:val="a"/>
    <w:link w:val="Char2"/>
    <w:uiPriority w:val="99"/>
    <w:unhideWhenUsed/>
    <w:rsid w:val="006655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655AE"/>
    <w:rPr>
      <w:sz w:val="18"/>
      <w:szCs w:val="18"/>
    </w:rPr>
  </w:style>
  <w:style w:type="paragraph" w:styleId="a9">
    <w:name w:val="footer"/>
    <w:basedOn w:val="a"/>
    <w:link w:val="Char3"/>
    <w:uiPriority w:val="99"/>
    <w:unhideWhenUsed/>
    <w:rsid w:val="006655AE"/>
    <w:pPr>
      <w:tabs>
        <w:tab w:val="center" w:pos="4153"/>
        <w:tab w:val="right" w:pos="8306"/>
      </w:tabs>
      <w:snapToGrid w:val="0"/>
      <w:jc w:val="left"/>
    </w:pPr>
    <w:rPr>
      <w:sz w:val="18"/>
      <w:szCs w:val="18"/>
    </w:rPr>
  </w:style>
  <w:style w:type="character" w:customStyle="1" w:styleId="Char3">
    <w:name w:val="页脚 Char"/>
    <w:basedOn w:val="a0"/>
    <w:link w:val="a9"/>
    <w:uiPriority w:val="99"/>
    <w:rsid w:val="006655AE"/>
    <w:rPr>
      <w:sz w:val="18"/>
      <w:szCs w:val="18"/>
    </w:rPr>
  </w:style>
  <w:style w:type="paragraph" w:styleId="aa">
    <w:name w:val="List Paragraph"/>
    <w:basedOn w:val="a"/>
    <w:uiPriority w:val="34"/>
    <w:qFormat/>
    <w:rsid w:val="00CA4391"/>
    <w:pPr>
      <w:ind w:firstLineChars="200" w:firstLine="420"/>
    </w:pPr>
  </w:style>
  <w:style w:type="paragraph" w:styleId="ab">
    <w:name w:val="Normal (Web)"/>
    <w:basedOn w:val="a"/>
    <w:uiPriority w:val="99"/>
    <w:unhideWhenUsed/>
    <w:rsid w:val="00CA439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65EBD"/>
    <w:rPr>
      <w:sz w:val="21"/>
      <w:szCs w:val="21"/>
    </w:rPr>
  </w:style>
  <w:style w:type="paragraph" w:styleId="a5">
    <w:name w:val="annotation text"/>
    <w:basedOn w:val="a"/>
    <w:link w:val="Char"/>
    <w:uiPriority w:val="99"/>
    <w:semiHidden/>
    <w:unhideWhenUsed/>
    <w:rsid w:val="00265EBD"/>
    <w:pPr>
      <w:jc w:val="left"/>
    </w:pPr>
  </w:style>
  <w:style w:type="character" w:customStyle="1" w:styleId="Char">
    <w:name w:val="批注文字 Char"/>
    <w:basedOn w:val="a0"/>
    <w:link w:val="a5"/>
    <w:uiPriority w:val="99"/>
    <w:semiHidden/>
    <w:rsid w:val="00265EBD"/>
  </w:style>
  <w:style w:type="paragraph" w:styleId="a6">
    <w:name w:val="annotation subject"/>
    <w:basedOn w:val="a5"/>
    <w:next w:val="a5"/>
    <w:link w:val="Char0"/>
    <w:uiPriority w:val="99"/>
    <w:semiHidden/>
    <w:unhideWhenUsed/>
    <w:rsid w:val="00265EBD"/>
    <w:rPr>
      <w:b/>
      <w:bCs/>
    </w:rPr>
  </w:style>
  <w:style w:type="character" w:customStyle="1" w:styleId="Char0">
    <w:name w:val="批注主题 Char"/>
    <w:basedOn w:val="Char"/>
    <w:link w:val="a6"/>
    <w:uiPriority w:val="99"/>
    <w:semiHidden/>
    <w:rsid w:val="00265EBD"/>
    <w:rPr>
      <w:b/>
      <w:bCs/>
    </w:rPr>
  </w:style>
  <w:style w:type="paragraph" w:styleId="a7">
    <w:name w:val="Balloon Text"/>
    <w:basedOn w:val="a"/>
    <w:link w:val="Char1"/>
    <w:uiPriority w:val="99"/>
    <w:semiHidden/>
    <w:unhideWhenUsed/>
    <w:rsid w:val="00265EBD"/>
    <w:rPr>
      <w:sz w:val="18"/>
      <w:szCs w:val="18"/>
    </w:rPr>
  </w:style>
  <w:style w:type="character" w:customStyle="1" w:styleId="Char1">
    <w:name w:val="批注框文本 Char"/>
    <w:basedOn w:val="a0"/>
    <w:link w:val="a7"/>
    <w:uiPriority w:val="99"/>
    <w:semiHidden/>
    <w:rsid w:val="00265EBD"/>
    <w:rPr>
      <w:sz w:val="18"/>
      <w:szCs w:val="18"/>
    </w:rPr>
  </w:style>
  <w:style w:type="paragraph" w:styleId="a8">
    <w:name w:val="header"/>
    <w:basedOn w:val="a"/>
    <w:link w:val="Char2"/>
    <w:uiPriority w:val="99"/>
    <w:unhideWhenUsed/>
    <w:rsid w:val="006655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655AE"/>
    <w:rPr>
      <w:sz w:val="18"/>
      <w:szCs w:val="18"/>
    </w:rPr>
  </w:style>
  <w:style w:type="paragraph" w:styleId="a9">
    <w:name w:val="footer"/>
    <w:basedOn w:val="a"/>
    <w:link w:val="Char3"/>
    <w:uiPriority w:val="99"/>
    <w:unhideWhenUsed/>
    <w:rsid w:val="006655AE"/>
    <w:pPr>
      <w:tabs>
        <w:tab w:val="center" w:pos="4153"/>
        <w:tab w:val="right" w:pos="8306"/>
      </w:tabs>
      <w:snapToGrid w:val="0"/>
      <w:jc w:val="left"/>
    </w:pPr>
    <w:rPr>
      <w:sz w:val="18"/>
      <w:szCs w:val="18"/>
    </w:rPr>
  </w:style>
  <w:style w:type="character" w:customStyle="1" w:styleId="Char3">
    <w:name w:val="页脚 Char"/>
    <w:basedOn w:val="a0"/>
    <w:link w:val="a9"/>
    <w:uiPriority w:val="99"/>
    <w:rsid w:val="006655AE"/>
    <w:rPr>
      <w:sz w:val="18"/>
      <w:szCs w:val="18"/>
    </w:rPr>
  </w:style>
  <w:style w:type="paragraph" w:styleId="aa">
    <w:name w:val="List Paragraph"/>
    <w:basedOn w:val="a"/>
    <w:uiPriority w:val="34"/>
    <w:qFormat/>
    <w:rsid w:val="00CA4391"/>
    <w:pPr>
      <w:ind w:firstLineChars="200" w:firstLine="420"/>
    </w:pPr>
  </w:style>
  <w:style w:type="paragraph" w:styleId="ab">
    <w:name w:val="Normal (Web)"/>
    <w:basedOn w:val="a"/>
    <w:uiPriority w:val="99"/>
    <w:unhideWhenUsed/>
    <w:rsid w:val="00CA43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327">
      <w:bodyDiv w:val="1"/>
      <w:marLeft w:val="0"/>
      <w:marRight w:val="0"/>
      <w:marTop w:val="0"/>
      <w:marBottom w:val="0"/>
      <w:divBdr>
        <w:top w:val="none" w:sz="0" w:space="0" w:color="auto"/>
        <w:left w:val="none" w:sz="0" w:space="0" w:color="auto"/>
        <w:bottom w:val="none" w:sz="0" w:space="0" w:color="auto"/>
        <w:right w:val="none" w:sz="0" w:space="0" w:color="auto"/>
      </w:divBdr>
    </w:div>
    <w:div w:id="1360861030">
      <w:bodyDiv w:val="1"/>
      <w:marLeft w:val="0"/>
      <w:marRight w:val="0"/>
      <w:marTop w:val="0"/>
      <w:marBottom w:val="0"/>
      <w:divBdr>
        <w:top w:val="none" w:sz="0" w:space="0" w:color="auto"/>
        <w:left w:val="none" w:sz="0" w:space="0" w:color="auto"/>
        <w:bottom w:val="none" w:sz="0" w:space="0" w:color="auto"/>
        <w:right w:val="none" w:sz="0" w:space="0" w:color="auto"/>
      </w:divBdr>
    </w:div>
    <w:div w:id="1374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498</Words>
  <Characters>2841</Characters>
  <Application>Microsoft Office Word</Application>
  <DocSecurity>0</DocSecurity>
  <Lines>23</Lines>
  <Paragraphs>6</Paragraphs>
  <ScaleCrop>false</ScaleCrop>
  <Company>Lenovo</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贾婴植</dc:creator>
  <cp:lastModifiedBy>贾婴植</cp:lastModifiedBy>
  <cp:revision>10</cp:revision>
  <dcterms:created xsi:type="dcterms:W3CDTF">2018-11-13T07:54:00Z</dcterms:created>
  <dcterms:modified xsi:type="dcterms:W3CDTF">2018-11-13T08:23:00Z</dcterms:modified>
</cp:coreProperties>
</file>