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29"/>
        </w:tabs>
        <w:spacing w:line="560" w:lineRule="exact"/>
        <w:jc w:val="left"/>
        <w:rPr>
          <w:rFonts w:ascii="仿宋_GB2312" w:eastAsia="仿宋_GB2312" w:cs="仿宋_GB2312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Cs w:val="21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遵义市务川精神病院2019年公开招聘专业技术人员</w:t>
      </w:r>
    </w:p>
    <w:p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报 名 表</w:t>
      </w:r>
    </w:p>
    <w:bookmarkEnd w:id="0"/>
    <w:p>
      <w:pPr>
        <w:spacing w:line="560" w:lineRule="exact"/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05"/>
        <w:gridCol w:w="1419"/>
        <w:gridCol w:w="1524"/>
        <w:gridCol w:w="1531"/>
        <w:gridCol w:w="152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报考职位代码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报名信息确认栏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以上填写信息均为本人真实情况，若有虚假、遗漏、错误，责任自负。</w:t>
            </w:r>
          </w:p>
          <w:p>
            <w:pPr>
              <w:spacing w:line="440" w:lineRule="exact"/>
              <w:ind w:firstLine="3080" w:firstLineChars="11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是否有原单位及主管部门同意报考意见证明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招考单位审核意见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2019年   月   日</w:t>
            </w:r>
          </w:p>
        </w:tc>
      </w:tr>
    </w:tbl>
    <w:p/>
    <w:sectPr>
      <w:pgSz w:w="11907" w:h="16840"/>
      <w:pgMar w:top="1276" w:right="1588" w:bottom="1588" w:left="1588" w:header="851" w:footer="992" w:gutter="0"/>
      <w:cols w:space="1471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F"/>
    <w:rsid w:val="00025D5C"/>
    <w:rsid w:val="00164A5B"/>
    <w:rsid w:val="001750DB"/>
    <w:rsid w:val="0030103B"/>
    <w:rsid w:val="0030675F"/>
    <w:rsid w:val="00481AD8"/>
    <w:rsid w:val="00552568"/>
    <w:rsid w:val="0069238B"/>
    <w:rsid w:val="006F6386"/>
    <w:rsid w:val="00710967"/>
    <w:rsid w:val="008A60A9"/>
    <w:rsid w:val="00A61F0B"/>
    <w:rsid w:val="00AA5351"/>
    <w:rsid w:val="30A947C1"/>
    <w:rsid w:val="720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2019-11-01T06:58:00Z</dcterms:created>
  <dc:creator>ggk</dc:creator>
  <cp:lastModifiedBy>一叶扁舟</cp:lastModifiedBy>
  <cp:lastPrinted>2019-11-13T07:00:00Z</cp:lastPrinted>
  <dcterms:modified xsi:type="dcterms:W3CDTF">2019-11-14T07:29:37Z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