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2019年青年就业见习岗位信息表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（市级）</w:t>
      </w:r>
    </w:p>
    <w:tbl>
      <w:tblPr>
        <w:tblStyle w:val="5"/>
        <w:tblpPr w:leftFromText="180" w:rightFromText="180" w:vertAnchor="page" w:horzAnchor="page" w:tblpX="1375" w:tblpY="4270"/>
        <w:tblW w:w="131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72"/>
        <w:gridCol w:w="872"/>
        <w:gridCol w:w="1723"/>
        <w:gridCol w:w="1036"/>
        <w:gridCol w:w="1036"/>
        <w:gridCol w:w="1370"/>
        <w:gridCol w:w="1530"/>
        <w:gridCol w:w="1160"/>
        <w:gridCol w:w="1559"/>
        <w:gridCol w:w="15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见习人数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学历要求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工作地点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（能否提供食宿）</w:t>
            </w:r>
          </w:p>
        </w:tc>
        <w:tc>
          <w:tcPr>
            <w:tcW w:w="1549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报名组别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六盘水市统计局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市统计局办公室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贵州省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六盘水市中级人民法院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审判辅助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法学、汉语言文学、计算机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六盘水市中级人民法院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市妇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女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联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合会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市妇联机关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至少2名中共党员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市老年大学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办公室工作员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财务相关专业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市老年大学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能吃苦耐劳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中共六盘水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市委党史研究室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秘书科工作人员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六盘水市钟山区黄土坡市政府大院三号楼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六盘水市文化广电旅游局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钟山区黄土坡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中国共产党六盘水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市直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属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机关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工作委员会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办公室文书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钟山区向阳南路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党员优先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六盘水市公安局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综合内勤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六盘水市公证处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公正辅助人员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大学专科及以上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钟山区凉都大道464号六盘水市司法局一楼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身体健康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六盘水市供销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合作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社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联合社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 xml:space="preserve"> 机关科室工作人员（办公室、资产管理科、合作指导科、农村电商科、人事教育科、党办）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经济学类、金融学类、经济与贸易类、法学类、计算机类、管理学类、电子商务类、文秘相关专业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六盘水市交通建设质量安全监督处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综合科工作人员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六盘水市钟山区民族路3号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市交通运输局质安处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交通建设管理科工作人员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工程类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>六盘水市钟山区民族路3号市交通运输局质安处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六盘水市林业局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机关工作人员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全日制大专以上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林学、汉语言文学相关专业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局机关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六盘水市卫生监督所 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钟山区人民西路150号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六盘水仲裁委员会办公室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办案秘书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法学及相关专业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六盘水仲裁委员会办公室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计算机文字录入熟练者优先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人事后勤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文学及相关专业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六盘水仲裁委员会办公室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计算机文字录入熟练者优先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网络维护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计算机及相关专业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六盘水仲裁委员会办公室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六盘水市电子政务办公室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电子政务推进科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大学专科及以上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计算机及相关专业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钟山西路信息大厦10楼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 xml:space="preserve">政府信息公开科 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法学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钟山西路信息大厦10楼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 xml:space="preserve">网站管理科 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计算机及相关专业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钟山西路信息大厦10楼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市发展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改革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委员会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业务科室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市信息大楼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六盘水</w:t>
            </w:r>
            <w:r>
              <w:rPr>
                <w:rFonts w:hint="eastAsia" w:ascii="仿宋_GB2312" w:hAnsi="宋体" w:eastAsia="仿宋_GB2312"/>
                <w:sz w:val="24"/>
              </w:rPr>
              <w:t>市扶贫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开发办公室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综合科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发展规划科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开发指导科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考核监测科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帮扶中心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监测中心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档案室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钟山区钟山西路十二层大楼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市工商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联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合会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开投大厦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会员部工作人员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开投大厦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经济部工作人员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开投大厦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经济发展服务中心工作人员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开投大厦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市公路处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川心小区迎新路27号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六盘水市供销商贸集团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有限责任公司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人资党群部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lang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人力资源专业1人，中文、文秘类专业1人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六盘水市白鹤路105号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中文、文秘类专业需要中共党员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无住宿，暂无食堂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"/>
              </w:rPr>
              <w:t>见习期表现优秀的，见习期满后与公司签订正式用工合同，年薪9到12万元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综合行政部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行政管理、文秘类专业1 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六盘水市白鹤路105号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无住宿，暂无食堂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"/>
              </w:rPr>
              <w:t>见习期表现优秀的，见习期满后与公司签订正式用工合同，年薪9到12万元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风控审计部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法学、审计、财务等相关专业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六盘水市白鹤路105号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无住宿，暂无食堂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"/>
              </w:rPr>
              <w:t>见习期表现优秀的，见习期满后与公司签订正式用工合同，年薪9到12万元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资产项目部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项目管理、财经商贸类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六盘水市白鹤路105号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无住宿，暂无食堂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"/>
              </w:rPr>
              <w:t>见习期表现优秀的，见习期满后与公司签订正式用工合同，年薪9到12万元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金融事业部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投资、金融、财务等相关专业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六盘水市白鹤路105号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无住宿，暂无食堂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"/>
              </w:rPr>
              <w:t>见习期表现优秀的，见习期满后与公司签订正式用工合同，年薪9到12万元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投贸发展部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投资、金融、贸易等相关专业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六盘水市白鹤路105号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无住宿，暂无食堂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"/>
              </w:rPr>
              <w:t>见习期表现优秀的，见习期满后与公司签订正式用工合同，年薪9到12万元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21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六盘水市交通运输局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钟山区民族路3号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 xml:space="preserve">有一定组织协调能力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计划建设管理科工作人员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土木工程或相关专业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钟山区民族路3号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机关党委办公室工作人员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钟山区民族路3号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安全法规科工作人员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钟山区民族路3号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交通应急指挥中心工作人员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大学本科以上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钟山区民族路3号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 xml:space="preserve">有一定组织协调能力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民族宗教事务委员会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市民宗委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政策法规科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市民宗委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宗教科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市民宗委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经济社会发展科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市民宗委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23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六盘水市人民防空办公室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工程管理类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中文系、行政管理类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24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市商务局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人事科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sz w:val="24"/>
                <w:lang w:bidi="ar"/>
              </w:rPr>
              <w:t>六盘水市钟山区黄土坡花渔洞路口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外贸服务科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sz w:val="24"/>
                <w:lang w:bidi="ar"/>
              </w:rPr>
              <w:t>六盘水市钟山区黄土坡花渔洞路口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六盘水市钟山区黄土坡花渔洞路口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25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六盘水市审计局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政策法规科工作人员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文秘类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政策法规科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自然资源和生态环境审计科工作人员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自然资源和生态环境审计科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经济责任审计科工作人员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财会类、会计学、审计学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经济责任审计科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社会保障审计科工作人员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财会类、会计学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社会保障审计科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农业农村审计科工作人员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财会类、会计学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农业农村审计科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政府投资审计中心工作人员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工程类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政府投资审计中心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财政审计科工作人员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财会类、会计学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财政审计科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企业审计科工作人员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财会类、会计学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企业审计科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不提供住宿，可在职工食堂自费就餐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六盘水市水务局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规划建设科工作人员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工程管理类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27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六盘水市司法局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专业不限，法律及中文类专业优先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六盘水市凉都大道西段464号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无住宿，有食堂，需按照在职人员标准缴纳伙食费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28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中共六盘水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中文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新闻出版科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中文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新闻出版科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理论科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中文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文艺科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新闻宣传科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精神文明建设一科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六盘水市青少年活动中心三楼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文产中心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市委市政府大院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《当代六盘水》编辑部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中文或广播电视新闻学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市委大院市直机关3号楼308室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六盘水市互联网舆情研究中心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29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中共六盘水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市委政法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委员会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政策研究室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政法队伍建设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指导科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政法安全科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反邪教协调科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执法监督科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法律专业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维稳指导科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综治督导科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法学或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基层社会治理科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宣传教育科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新闻传媒或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干部科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思想政治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或中文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六盘水市钟山区区府路（原市公安局）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六盘水市住房和城乡建设局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专科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建筑和土木工程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六盘水市钟山区钟山中路21号开投大厦16楼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六盘水市钟山区钟山中路21号开投大厦16楼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31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六盘水市图书馆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采编部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地方文献部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借阅部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技术部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文化信息资源部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bidi="ar"/>
              </w:rPr>
              <w:t>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 xml:space="preserve">否 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32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六盘水市生态移民局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钟山区黄土坡十二层综合办公大楼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搬迁安置科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钟山区黄土坡十二层综合办公大楼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水库移民科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钟山区黄土坡十二层综合办公大楼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财务科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财务专业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钟山区黄土坡十二层综合办公大楼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水库和生态移民工程服务中心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钟山区黄土坡十二层综合办公大楼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贵州省六盘水市地方海事局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综合科工作人员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大学专科以上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中文或相关专业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安全船检科工作人员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大学专科以上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航运管理科工作人员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大学专科以上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交通运输类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六盘水市保障性住房开发投资有限责任公司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投融资管理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经济学类、财政学类、金融学类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人民广场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val="en-US" w:eastAsia="zh-CN"/>
              </w:rPr>
              <w:t>2000元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/月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财务助理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财经类相关专业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人民广场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val="en-US" w:eastAsia="zh-CN"/>
              </w:rPr>
              <w:t>2000元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/月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六盘水市广播电视大学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党政办工作人员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文秘、汉语言文学、写作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党员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人事财务处工作人员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人力资源、汉语言文学（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）、财会相关专业（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人力资源、汉语言文学需要党员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监察室工作人员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党员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招生就业处工作人员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汉语言文学（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）、计算机（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培训处工作人员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汉语言文学（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）、艺术类相关专业（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成人开放教务处工作人员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农学（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）、建筑工程（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）、思政（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中专教务处工作人员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体育（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）、汽修（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中专学生处、团委工作人员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艺术类相关专业（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）、汉语言文学（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总务处工作人员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汉语言文学（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）、计算机（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以朵大道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001号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六盘水市第三人民医院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钟山区南环西路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188号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钟山区南环西路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188号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应用心理学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应用心理学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钟山区南环西路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188号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钟山区南环西路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188号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本科及以上学历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钟山区南环西路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188号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六盘水市机关事务服务中心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综合科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钟山西路45号（市人民政府大院）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物业管理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管理学门类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钟山西路45号（市人民政府大院）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接待一科工作人员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钟山西路45号（市人民政府大院）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接待二科工作人员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钟山西路45号（市人民政府大院）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六盘水市中心血站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采血护士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护理学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六盘水市中心血站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具有护士执业资格证书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六盘水市应急管理局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安全协调科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采矿工程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风险减灾科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安全工程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安全基础科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采矿专业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法规宣教科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汉语言文学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/法学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六盘水市政府办公室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秘书五科工作人员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市政府督查一室督查工作人员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秘书七科工作人员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秘书三科工作人员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督查二室工作人员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秘书一科工作人员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市政府总值班室工作人员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全日制大学本科以上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计算机专业类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有一定的网络维护能力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市扶贫专线办工作人员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全日制大学专科以上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有较好的口语表达和沟通协调能力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民营企业市长直通车工作人员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全日制大学专科以上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有较好的口语表达和沟通协调能力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文书科工作人员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金融一科工作人员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经济类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市政府办公室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中共六盘水市委办公室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一科、财经科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女生优先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汉语言文学、法律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党建工作科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党员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文书科、政策法规科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信息科、电子政务科、市委总值班室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2名计算机、信息工程、网页设计专业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市委督查室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男生优先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“三变”改革科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金融、法律或农业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人事教育科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六盘水市退役军人事务局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钟山区钟山西路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30号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市信息大楼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13楼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（黄土坡市政府对面）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单位职工食堂提供早餐、中餐，按职工标准缴纳就餐费用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拥军优抚和褒扬纪念科工作人员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钟山区钟山西路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30号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市信息大楼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13楼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（黄土坡市政府对面）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单位职工食堂提供早餐、中餐，按职工标准缴纳就餐费用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六盘水市退役军人服务中心工作人员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钟山区钟山西路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30号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市信息大楼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13楼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（黄土坡市政府对面）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单位职工食堂提供早餐、中餐，按职工标准缴纳就餐费用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六盘水市总工会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见习岗位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六盘水市总工会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六盘水市医疗保障局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办公室见习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信息大楼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16楼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医疗保障科见习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医学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信息大楼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16楼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市人大办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市人大常委会各专门委员会办事机构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市人大办公楼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有较强的政治意识 服从管理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市人大办公室各科室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市人大办公楼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有较强的政治意识 服从管理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六盘水市财政局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科室辅助岗位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经济学类、财政学类、金融学类、经济与贸易类、土木类、管理科学与工程类、工商管理类、统计学类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六盘水市钟山区花渔路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14号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六盘水市财政局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六盘水市疾病预防控制中心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人事政工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大学本科及以上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公共卫生管理、公共管理、行政管理、汉语言文学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人事科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卫生检验检测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卫生检验、医学检验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卫生检验科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艾滋病防治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预防医学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艾滋病性病皮肤病防治科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六盘水华盛祥健康体检中心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市场销售部销售经理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熟悉计算机操作、能吃苦、协调沟通能力强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华盛祥健康体检中心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有一定的医疗知识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是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前台接待主管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普通话标准、熟悉办公软件运用、有一定的酒店管理知识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华盛祥健康体检中心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身高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1.60以上、五官端正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是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有一定的护理医疗知识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华盛祥健康体检中心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  <w:t>是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六盘水市卫生紧急救援指挥中心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急救培训科工作人员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计算机相关专业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六盘水市钟山西路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56号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综合科工作人员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六盘水市钟山西路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56号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有公文写作基础人员优先选择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六盘水市融资担保有限责任公司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担保业务部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金融类、经济类、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管理类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六盘水市钟山区钟山中路5号附27号。（六盘水市民政局对面）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提供早中餐，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不提供宿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风险管理部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金融类、法学类、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管理类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六盘水市钟山区钟山中路5号附27号。（六盘水市民政局对面）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提供早中餐，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不提供宿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管理类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六盘水市钟山区钟山中路5号附27号。（六盘水市民政局对面）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提供早中餐，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不提供宿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六盘水市生态环境局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综合业务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六盘水市生态环境局（凤凰山城市综合体9号楼）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法规和标准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法学及其他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六盘水市生态环境局（凤凰山城市综合体9号楼）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环境影响评价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六盘水市生态环境局（凤凰山城市综合体9号楼）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固体废物与核辐射安全管理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环境工程及相关专业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六盘水市生态环境局（凤凰山城市综合体9号楼）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生态环保督察整改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六盘水市生态环境局（凤凰山城市综合体9号楼）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六盘水市公共交通有限公司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旅游公司工作人员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旅游或财务相关专业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六盘水市钟山区人民法院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审判辅助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法学、中文、计算机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六盘水市钟山区人民法院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六盘水市城市建设投资有限责任公司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融资部职员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六盘水市城市建设投资有限责任公司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能投集团办公室人员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秘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能投集团集团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财务部职员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六盘水市城市建设投资有限责任公司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工程管理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工程管理、土木工程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六盘水锦宸置业投资有限公司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房地产开发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房地产专业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六盘水锦宸置业投资有限公司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六盘水锦宸置业投资有限公司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战略投资部职员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土地管理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六盘水市城市建设投资有限责任公司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贵州同城共赢网络科技有限公司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熟悉财务软件，初级会计证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熟悉计算机办公软件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营销策划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熟悉销售管理，产品营销策划运作技巧，熟悉电子商务与网咯技术进行市场调查，营销策划等。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市场调研，营销策略创意，营销传播方案设计，制定营销成本核算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开展市场经营活动，销售行为，包括助销，开拓市场等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会市场分析，定价策略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微信公众号运营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熟练掌握新媒体营运技巧，活动推广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做事认真，有团队精神，学习力执行力强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人事，行政兼文秘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熟悉基础办公软件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责任心强，能吃苦耐劳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网络技术开发工程师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计算机专业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六盘水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PHP开发语言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56</w:t>
            </w: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</w:rPr>
              <w:t>中共六盘水高新技术产业开发区</w:t>
            </w:r>
          </w:p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党政办公室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法学、汉语言文学、中文学、管理学、新闻类等专业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六盘水高新区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57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六盘水高新区监察室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大学本科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法律或财务专业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六盘水高新区监察室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58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社事局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综合一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高新区管委会负一楼政务大厅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综合二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高新区管委会四楼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综合三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高新区管委会六楼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综合四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高新区管委会公安一楼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综合办公室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高新区管委会四楼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59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安监局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综合股（办公室文员）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高新区管委会四楼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安全监管股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理工类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高新区管委会四楼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六盘水市钟山区职业技术学校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教师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汽车运用与维修类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六盘水市钟山区职业技术学校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技术实操型人员、可进行讲课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教师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工艺美术设计类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六盘水市钟山区职业技术学校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技术实操型人员、可进行讲课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教师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高星级饭店管理与运营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六盘水市钟山区职业技术学校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技术实操型人员、可进行讲课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教师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体育类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六盘水市钟山区职业技术学校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教师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六盘水市钟山区职业技术学校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61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石桥社区服务中心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新闻、汉语文学、行政管理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石桥社区服务中党政综合办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法律事务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石桥社区服务中社事部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护理、临床医学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石桥社区服务中卫计部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法律事务、档案管理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石桥社区服务中安置办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法律事务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石桥社区服务中社区纪委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法律事务、档案管理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石桥社区服务中群工部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财会专业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石桥社区服务中财务室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男性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62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征地组工作人员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综合办公室工作人员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群众工作部工作人员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法律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社会事务部工作人员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无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吃苦耐劳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卫生计生部工作人员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四创办工作人员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双龙社区服务中心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63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城管处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市政园林工作人员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发电厂及电力专业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城管处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市政园林工作人员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土木工程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城管处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市政园林工作人员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园林规划设计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城管处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办公室文秘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行政管理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城管处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执法大队协勤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法律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城管处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64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红山社区服务中心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民政、易扶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鱼塘、肖家垭口、银矿易扶安置点、中心社事服务大厅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能适应基层艰苦工作、具有吃苦耐劳及奉献精神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征拆、四创、安全、林业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红山社区服务中心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能适应基层艰苦工作、具有吃苦耐劳及奉献精神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群众工作部工作人员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文科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红山社区服务中心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有一定文字功底，能适应基层艰苦工作、具有吃苦耐劳及奉献精神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卫计部工作人员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食品相关专业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红山社区服务中心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有一定文字功底，能适应基层艰苦工作、具有吃苦耐劳及奉献精神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综合办工作人员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汉语言文学类、文秘等相关文科专业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红山社区服务中心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能熟练运用办公软件，有较强的文字功底、组织协调能力，具有吃苦耐劳及奉献精神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纪委工作人员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红山社区服务中心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党员，能熟练运用办公软件，有较强的文字功底。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65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贵州红桥投资（集团）有限公司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人力资源专员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人力资源管理等相关专业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高新区管委会二楼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中共党员，熟悉党支部相关工作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资产部档案文员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高新区管委会二楼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投融资专员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金融、财会相关专业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高新区管委会五楼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办公室工作人员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大学专科及以上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红桥新区范围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熟悉办公软件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行政部文秘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汉语言文学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高新区管委会二楼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66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市场监管分局</w:t>
            </w: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注册窗口及市场监管所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67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高新区管委会五楼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文书人员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文书专业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高新区管委会五楼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68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贵州昱霖门窗装饰有限公司</w:t>
            </w: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销售内勤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对办公软件熟悉，女性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红桥新区昱霖集团办公楼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身高160CM以上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质检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对办公软件熟悉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红桥新区昱霖集团办公楼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库管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对办公软件熟悉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红桥新区昱霖集团办公楼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销售外勤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对办公软件熟悉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六盘水市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无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文员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文秘专业及人力资源、行政管理专业优先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红桥新区昱霖集团办公楼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女性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提供食宿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69</w:t>
            </w: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雅尼汇农业科技</w:t>
            </w: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管理培训生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电子商务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六盘水高新区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熟练掌握OFFICE、PS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提供中餐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管理培训生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电子商务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六盘水高新区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熟练掌握OFFICE、PS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提供中餐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管理培训生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企业管理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六盘水高新区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熟练掌握OFFICE、PS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提供中餐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70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六盘水市人力资源和社会保障局</w:t>
            </w: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规开科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资金基金监督科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大专及以上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财务相关专业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工伤保险科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大专及以上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养老失业保险科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大学本科及以上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职建科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大学本科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政策法规科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大学本科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法律及相关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人事教育科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局机关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市人力资源市场管理服务中心档案信息管理工作人员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市人力资源市场管理服务中心人力资源信息管理工作人员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市社会保险事业局政务服务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大学本科及以上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市社会保险事业局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市社会保险事业局综合办公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大学本科及以上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市社会保险事业局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劳动能力鉴定服务中心工作人员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大专及以上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医学类优先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市人事考试院综合科工作人员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本科以上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考试院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市劳动监察支队投诉举报科工作人员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大专及以上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法学类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限男性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市劳动人事争议仲裁院工作人员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大专及以上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法学及相关专业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明湖路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680号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71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六盘水市就业局</w:t>
            </w: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综合科工作人员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职业培训科工作人员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城乡劳动力转移就业科工作人员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高校毕业生就业科工作人员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全日制大专以上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市就业局办公楼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65" w:type="dxa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72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六盘水市重点公路建设管理处</w:t>
            </w:r>
          </w:p>
        </w:tc>
        <w:tc>
          <w:tcPr>
            <w:tcW w:w="172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办公室、业务科工作人员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0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专科及以上</w:t>
            </w:r>
          </w:p>
        </w:tc>
        <w:tc>
          <w:tcPr>
            <w:tcW w:w="137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153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六盘水市钟山区黄土坡民族路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3号</w:t>
            </w:r>
          </w:p>
        </w:tc>
        <w:tc>
          <w:tcPr>
            <w:tcW w:w="11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无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否</w:t>
            </w:r>
          </w:p>
        </w:tc>
        <w:tc>
          <w:tcPr>
            <w:tcW w:w="154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第三组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425D"/>
    <w:rsid w:val="001F2545"/>
    <w:rsid w:val="005B594A"/>
    <w:rsid w:val="00815801"/>
    <w:rsid w:val="02A77A35"/>
    <w:rsid w:val="06E7547C"/>
    <w:rsid w:val="0A3D6368"/>
    <w:rsid w:val="0AAB696D"/>
    <w:rsid w:val="0ADF5D17"/>
    <w:rsid w:val="0BC866DA"/>
    <w:rsid w:val="0D887CC5"/>
    <w:rsid w:val="0DAE3EE1"/>
    <w:rsid w:val="0EAD5F75"/>
    <w:rsid w:val="0EC166CF"/>
    <w:rsid w:val="10BD1EBA"/>
    <w:rsid w:val="12CA3130"/>
    <w:rsid w:val="178E7614"/>
    <w:rsid w:val="17996404"/>
    <w:rsid w:val="19407FDD"/>
    <w:rsid w:val="1A862650"/>
    <w:rsid w:val="1C0D6515"/>
    <w:rsid w:val="1C1B3A5E"/>
    <w:rsid w:val="1D2B43CC"/>
    <w:rsid w:val="1DDE1837"/>
    <w:rsid w:val="1E430E00"/>
    <w:rsid w:val="1FDD54AD"/>
    <w:rsid w:val="209901B2"/>
    <w:rsid w:val="22164E5E"/>
    <w:rsid w:val="228B4800"/>
    <w:rsid w:val="24E328D0"/>
    <w:rsid w:val="25454F4B"/>
    <w:rsid w:val="27472538"/>
    <w:rsid w:val="27662FFE"/>
    <w:rsid w:val="28A93BA0"/>
    <w:rsid w:val="295F58C6"/>
    <w:rsid w:val="2AD70EF5"/>
    <w:rsid w:val="2BB23621"/>
    <w:rsid w:val="2C20460B"/>
    <w:rsid w:val="2DAA3CF9"/>
    <w:rsid w:val="2F5D00DF"/>
    <w:rsid w:val="30422AE0"/>
    <w:rsid w:val="32065BEB"/>
    <w:rsid w:val="338C3852"/>
    <w:rsid w:val="34C26934"/>
    <w:rsid w:val="352C7470"/>
    <w:rsid w:val="362D56AB"/>
    <w:rsid w:val="365C17F4"/>
    <w:rsid w:val="386D104F"/>
    <w:rsid w:val="38811CF2"/>
    <w:rsid w:val="39C97003"/>
    <w:rsid w:val="3B0A7AA9"/>
    <w:rsid w:val="3DBC712B"/>
    <w:rsid w:val="3E744B2F"/>
    <w:rsid w:val="3E8B0932"/>
    <w:rsid w:val="40684E6E"/>
    <w:rsid w:val="417D57E3"/>
    <w:rsid w:val="42440FC9"/>
    <w:rsid w:val="427D2597"/>
    <w:rsid w:val="427E33C3"/>
    <w:rsid w:val="42F94161"/>
    <w:rsid w:val="449876B7"/>
    <w:rsid w:val="44CA54F7"/>
    <w:rsid w:val="4557200B"/>
    <w:rsid w:val="460B4951"/>
    <w:rsid w:val="463D6BA4"/>
    <w:rsid w:val="46BC1E39"/>
    <w:rsid w:val="46C1120E"/>
    <w:rsid w:val="479E41DF"/>
    <w:rsid w:val="4B9E7443"/>
    <w:rsid w:val="4DD06F8D"/>
    <w:rsid w:val="4E4445A0"/>
    <w:rsid w:val="4FB10E09"/>
    <w:rsid w:val="52330181"/>
    <w:rsid w:val="525013AF"/>
    <w:rsid w:val="532F276A"/>
    <w:rsid w:val="547E246E"/>
    <w:rsid w:val="56966525"/>
    <w:rsid w:val="5827101A"/>
    <w:rsid w:val="5B03260D"/>
    <w:rsid w:val="5BF1401D"/>
    <w:rsid w:val="5D090561"/>
    <w:rsid w:val="5D2F0B98"/>
    <w:rsid w:val="5E2E6D08"/>
    <w:rsid w:val="5EF35576"/>
    <w:rsid w:val="5FE6549D"/>
    <w:rsid w:val="607B1B53"/>
    <w:rsid w:val="60FF5F8D"/>
    <w:rsid w:val="62957109"/>
    <w:rsid w:val="64B14751"/>
    <w:rsid w:val="664B1831"/>
    <w:rsid w:val="664E2F1B"/>
    <w:rsid w:val="67B46E0E"/>
    <w:rsid w:val="688A595E"/>
    <w:rsid w:val="689D16FB"/>
    <w:rsid w:val="69DB60D2"/>
    <w:rsid w:val="6AAD31E5"/>
    <w:rsid w:val="6B231363"/>
    <w:rsid w:val="6BC31142"/>
    <w:rsid w:val="6C656700"/>
    <w:rsid w:val="6CC3445C"/>
    <w:rsid w:val="6E507750"/>
    <w:rsid w:val="6F337FC4"/>
    <w:rsid w:val="6F5121EE"/>
    <w:rsid w:val="6F8C60B0"/>
    <w:rsid w:val="6F994DDB"/>
    <w:rsid w:val="7061126D"/>
    <w:rsid w:val="727A38DA"/>
    <w:rsid w:val="72C77D1D"/>
    <w:rsid w:val="72EC03FC"/>
    <w:rsid w:val="754B109E"/>
    <w:rsid w:val="7571175B"/>
    <w:rsid w:val="757C13D1"/>
    <w:rsid w:val="75A76DAA"/>
    <w:rsid w:val="75DF519B"/>
    <w:rsid w:val="76D24FF8"/>
    <w:rsid w:val="77587540"/>
    <w:rsid w:val="777764D4"/>
    <w:rsid w:val="777A573B"/>
    <w:rsid w:val="77C37D72"/>
    <w:rsid w:val="78D0182F"/>
    <w:rsid w:val="79C17BDD"/>
    <w:rsid w:val="7E507EDE"/>
    <w:rsid w:val="7E7D63D4"/>
    <w:rsid w:val="7F6C55D6"/>
    <w:rsid w:val="7F8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www.deepin.net.cn</Company>
  <Pages>1</Pages>
  <Words>732</Words>
  <Characters>4177</Characters>
  <Lines>1</Lines>
  <Paragraphs>1</Paragraphs>
  <TotalTime>4</TotalTime>
  <ScaleCrop>false</ScaleCrop>
  <LinksUpToDate>false</LinksUpToDate>
  <CharactersWithSpaces>4900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2018-05-03T03:46:00Z</dcterms:created>
  <dc:creator>jeandee</dc:creator>
  <cp:lastModifiedBy>Administrator</cp:lastModifiedBy>
  <cp:lastPrinted>2019-07-04T06:29:00Z</cp:lastPrinted>
  <dcterms:modified xsi:type="dcterms:W3CDTF">2019-07-04T09:03:08Z</dcterms:modified>
  <dc:title>jeandee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