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2：</w:t>
      </w:r>
    </w:p>
    <w:tbl>
      <w:tblPr>
        <w:tblStyle w:val="4"/>
        <w:tblW w:w="88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51"/>
        <w:gridCol w:w="298"/>
        <w:gridCol w:w="692"/>
        <w:gridCol w:w="889"/>
        <w:gridCol w:w="139"/>
        <w:gridCol w:w="998"/>
        <w:gridCol w:w="202"/>
        <w:gridCol w:w="77"/>
        <w:gridCol w:w="133"/>
        <w:gridCol w:w="107"/>
        <w:gridCol w:w="913"/>
        <w:gridCol w:w="180"/>
        <w:gridCol w:w="337"/>
        <w:gridCol w:w="1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8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 w:bidi="ar"/>
              </w:rPr>
              <w:t>医共体互联网医疗（锦屏县）有限责任公司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 w:bidi="ar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 w:bidi="ar"/>
              </w:rPr>
              <w:t>1月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bidi="ar"/>
              </w:rPr>
              <w:t>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  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出生地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工作年限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专业职称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职业资格证</w:t>
            </w: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家庭住址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应聘部门</w:t>
            </w:r>
          </w:p>
        </w:tc>
        <w:tc>
          <w:tcPr>
            <w:tcW w:w="40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209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个人简历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（从高中开始连续填写至今）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熟悉专业有何专长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（简介个人工作方面突出的技能）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主要家庭成员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与本人关系</w:t>
            </w:r>
          </w:p>
        </w:tc>
        <w:tc>
          <w:tcPr>
            <w:tcW w:w="29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420" w:leftChars="-200" w:firstLine="418" w:firstLineChars="20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信息确认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本人承诺：本表信息均为本人真实情况，若有虚假、遗漏、错误，责任自负。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报名人签名：          代报人员签名：          日期：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 办 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初审意见</w:t>
            </w:r>
          </w:p>
        </w:tc>
        <w:tc>
          <w:tcPr>
            <w:tcW w:w="30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审查人（签名）：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年    月    日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主要领导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复审意见</w:t>
            </w:r>
          </w:p>
        </w:tc>
        <w:tc>
          <w:tcPr>
            <w:tcW w:w="33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ind w:left="1678" w:hanging="1678" w:hangingChars="839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审查人（签名）：                            年    月    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20284"/>
    <w:rsid w:val="6502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2020-01-17T07:34:00Z</dcterms:created>
  <dc:creator>原罪♬ 结城琪</dc:creator>
  <cp:lastModifiedBy>原罪♬ 结城琪</cp:lastModifiedBy>
  <dcterms:modified xsi:type="dcterms:W3CDTF">2020-01-17T07:34:58Z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