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22" w:rsidRDefault="00E9009E">
      <w:pPr>
        <w:spacing w:line="640" w:lineRule="exact"/>
        <w:jc w:val="center"/>
        <w:rPr>
          <w:rFonts w:ascii="黑体" w:eastAsia="黑体" w:hAnsi="黑体" w:cs="微软雅黑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都匀市民族中学简介</w:t>
      </w:r>
    </w:p>
    <w:p w:rsidR="00055822" w:rsidRDefault="00055822">
      <w:pPr>
        <w:ind w:firstLineChars="100" w:firstLine="320"/>
        <w:rPr>
          <w:rFonts w:ascii="楷体" w:eastAsia="楷体" w:hAnsi="楷体" w:cs="仿宋_GB2312"/>
          <w:sz w:val="32"/>
          <w:szCs w:val="32"/>
        </w:rPr>
      </w:pPr>
    </w:p>
    <w:p w:rsidR="00055822" w:rsidRDefault="00E9009E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都匀市民族中学坐落于都匀市七星山麓，是北京第二外国学院生源基地，贵州民族大学文学院合作办学单位，黔南州唯一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所“省级艺术特色学校”。</w:t>
      </w:r>
    </w:p>
    <w:p w:rsidR="00055822" w:rsidRDefault="00E9009E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悠久的办学历史。都匀市民族中学始建于1957年，几易校址，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几更校名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，是都匀地区办学较早的</w:t>
      </w:r>
      <w:r w:rsidRPr="002241F9">
        <w:rPr>
          <w:rFonts w:ascii="仿宋_GB2312" w:eastAsia="仿宋_GB2312" w:hAnsi="仿宋_GB2312" w:cs="仿宋_GB2312" w:hint="eastAsia"/>
          <w:sz w:val="32"/>
          <w:szCs w:val="32"/>
        </w:rPr>
        <w:t>“三大”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中学之一。六十余载筚路蓝缕，六十余载春华秋实，班级由1个发展至57个，学生由56人发展至2723人，教职工由2个发展至237人。</w:t>
      </w:r>
      <w:bookmarkStart w:id="0" w:name="_GoBack"/>
      <w:bookmarkEnd w:id="0"/>
    </w:p>
    <w:p w:rsidR="00055822" w:rsidRDefault="00E9009E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雄厚的师资队伍。都匀市民族中学有一支理念先进、技艺精湛、朝气蓬勃、精诚团结、敬业爱岗的教师团队。目前，专任教师233人，其中高级教师41人、市级以上骨干教师36人，都匀市3·18科技人才奖10人。</w:t>
      </w:r>
    </w:p>
    <w:p w:rsidR="00055822" w:rsidRDefault="00E9009E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鲜明的办学特色。自2002年以来，都匀市民族中学以“普高+艺术”为办学模式，始终坚持“立德树人、特色强校”办学思路，以声乐、舞蹈、美术、体育为主体的特色教育融入民族民间文化，将民族民间文化根植校园，实施心理教育与体艺整合，推动学校素质教育发展。2017年11月成功申报贵州省民族教育“双百工程”民族特色示范学校建设项目；2018年，都匀市委、市政府将都匀市民族中学规划为“争创省级体艺特色示范高中”学校。</w:t>
      </w:r>
    </w:p>
    <w:p w:rsidR="00055822" w:rsidRDefault="00E9009E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多彩的校园文化。都匀市民族中学以民族文化建设为抓手，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以体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艺特色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为突破口，以校园文化艺术节为载体，拓展学生课外活动内容，如歌咏比赛、书画展、体艺节等活动，丰富校园活动文化，促进艺术实践，提升美育质量。同时，深入开展“平安校园”“绿色校园”等校园文化创建活动，涵养师生，营造和谐、温馨、愉悦的育人环境。</w:t>
      </w:r>
    </w:p>
    <w:p w:rsidR="00055822" w:rsidRDefault="00E9009E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丰硕的办学成果。都匀市民族中学先后荣获了“贵州省校园文化先进学校”“贵州省中小学体育艺术工作先进集体”“黔南州民族民间文化教育示范校”“黔南州体育艺术类教学成绩一等奖”“贵州省优秀校园文艺团队”“贵州省语言文字规范化示范学校”“全国中小学舞蹈教育传统校”“全国中小学开展中华优秀文化传承学校”等称号；舞蹈作品《铜鼓魂》和合唱表演类节目《瑶家姐妹又吵架》分别斩获全国第六届中小学生艺术展一等奖、优秀创作奖。</w:t>
      </w:r>
    </w:p>
    <w:p w:rsidR="00055822" w:rsidRDefault="00E9009E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行健，君子自强不息；地势坤，君子厚德载物。都匀市民族中学全面贯彻党的教育方针，落实立德树人根本任务，秉承“弘毅、笃学、担当”校训，弘扬“艰苦奋斗，自强不息”民中精神，扎根民族地区，以时不待我、只争朝夕的精神，加快“民族特色示范”建设步伐，早日建成地区特色、内涵发展的高级中学。</w:t>
      </w:r>
    </w:p>
    <w:sectPr w:rsidR="0005582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F3FCA"/>
    <w:rsid w:val="00055822"/>
    <w:rsid w:val="000827C7"/>
    <w:rsid w:val="00172D21"/>
    <w:rsid w:val="002241F9"/>
    <w:rsid w:val="003204EC"/>
    <w:rsid w:val="003F7999"/>
    <w:rsid w:val="00685C86"/>
    <w:rsid w:val="006C3FD4"/>
    <w:rsid w:val="00814880"/>
    <w:rsid w:val="00B01298"/>
    <w:rsid w:val="00CA5A4A"/>
    <w:rsid w:val="00DD4686"/>
    <w:rsid w:val="00E76F91"/>
    <w:rsid w:val="00E9009E"/>
    <w:rsid w:val="00F57B3E"/>
    <w:rsid w:val="09EF3FCA"/>
    <w:rsid w:val="0A071390"/>
    <w:rsid w:val="0E6B3886"/>
    <w:rsid w:val="0F1F567F"/>
    <w:rsid w:val="11175A7F"/>
    <w:rsid w:val="124A78D4"/>
    <w:rsid w:val="13AB5F5B"/>
    <w:rsid w:val="151B0E2B"/>
    <w:rsid w:val="167D6221"/>
    <w:rsid w:val="17D43770"/>
    <w:rsid w:val="18BB3114"/>
    <w:rsid w:val="1DF23FD7"/>
    <w:rsid w:val="208008F2"/>
    <w:rsid w:val="25562E5F"/>
    <w:rsid w:val="27340911"/>
    <w:rsid w:val="2EF318E5"/>
    <w:rsid w:val="2FB1569D"/>
    <w:rsid w:val="317D178E"/>
    <w:rsid w:val="334E28C0"/>
    <w:rsid w:val="33CF2D5B"/>
    <w:rsid w:val="3A7309A3"/>
    <w:rsid w:val="42F51707"/>
    <w:rsid w:val="442D204C"/>
    <w:rsid w:val="466A77AC"/>
    <w:rsid w:val="493329EB"/>
    <w:rsid w:val="49D62969"/>
    <w:rsid w:val="520747CE"/>
    <w:rsid w:val="54560BB3"/>
    <w:rsid w:val="5826076E"/>
    <w:rsid w:val="599E15D0"/>
    <w:rsid w:val="59B76EF2"/>
    <w:rsid w:val="5D3F51EC"/>
    <w:rsid w:val="5F29109A"/>
    <w:rsid w:val="6140610E"/>
    <w:rsid w:val="66523E74"/>
    <w:rsid w:val="66577215"/>
    <w:rsid w:val="67A2324C"/>
    <w:rsid w:val="6C663E37"/>
    <w:rsid w:val="6CBB5E48"/>
    <w:rsid w:val="6D535020"/>
    <w:rsid w:val="714A2A08"/>
    <w:rsid w:val="733F0D8F"/>
    <w:rsid w:val="7846234B"/>
    <w:rsid w:val="7B0A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88</TotalTime>
  <Pages>2</Pages>
  <Words>147</Words>
  <Characters>841</Characters>
  <Application>Microsoft Office Word</Application>
  <DocSecurity>0</DocSecurity>
  <Lines>7</Lines>
  <Paragraphs>1</Paragraphs>
  <ScaleCrop>false</ScaleCrop>
  <Company>您的公司名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在路上</dc:creator>
  <cp:lastModifiedBy>AutoBVT</cp:lastModifiedBy>
  <cp:revision>7</cp:revision>
  <dcterms:created xsi:type="dcterms:W3CDTF">2020-09-10T08:36:00Z</dcterms:created>
  <dcterms:modified xsi:type="dcterms:W3CDTF">2020-10-11T05:15:00Z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