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息磷公司2023年春季公开招聘报名表</w:t>
      </w:r>
    </w:p>
    <w:p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sz w:val="44"/>
          <w:szCs w:val="44"/>
          <w:lang w:val="en-US" w:eastAsia="zh-CN"/>
        </w:rPr>
      </w:pPr>
    </w:p>
    <w:tbl>
      <w:tblPr>
        <w:tblStyle w:val="3"/>
        <w:tblW w:w="990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50"/>
        <w:gridCol w:w="172"/>
        <w:gridCol w:w="1813"/>
        <w:gridCol w:w="1091"/>
        <w:gridCol w:w="696"/>
        <w:gridCol w:w="390"/>
        <w:gridCol w:w="138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389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身份证号码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户籍所在地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pacing w:val="-1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  <w:lang w:val="en-US" w:eastAsia="zh-CN"/>
              </w:rPr>
              <w:t>现居住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4"/>
                <w:szCs w:val="21"/>
                <w:lang w:val="en-US" w:eastAsia="zh-CN"/>
              </w:rPr>
              <w:t>地址</w:t>
            </w:r>
          </w:p>
        </w:tc>
        <w:tc>
          <w:tcPr>
            <w:tcW w:w="3566" w:type="dxa"/>
            <w:gridSpan w:val="4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635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岗位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特长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宋体"/>
                <w:color w:val="555555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4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职称、执业资格及其获得时间</w:t>
            </w:r>
          </w:p>
        </w:tc>
        <w:tc>
          <w:tcPr>
            <w:tcW w:w="8986" w:type="dxa"/>
            <w:gridSpan w:val="8"/>
            <w:vAlign w:val="center"/>
          </w:tcPr>
          <w:p>
            <w:pPr>
              <w:spacing w:line="360" w:lineRule="atLeas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4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pStyle w:val="2"/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564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564" w:type="dxa"/>
            <w:gridSpan w:val="2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是否有家庭成员或近亲属在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息磷公司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</w:tc>
        <w:tc>
          <w:tcPr>
            <w:tcW w:w="7336" w:type="dxa"/>
            <w:gridSpan w:val="7"/>
            <w:vAlign w:val="center"/>
          </w:tcPr>
          <w:p>
            <w:pPr>
              <w:spacing w:line="360" w:lineRule="atLeas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64" w:type="dxa"/>
            <w:gridSpan w:val="2"/>
            <w:vMerge w:val="continue"/>
            <w:vAlign w:val="center"/>
          </w:tcPr>
          <w:p>
            <w:pPr>
              <w:spacing w:line="36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336" w:type="dxa"/>
            <w:gridSpan w:val="7"/>
            <w:vAlign w:val="center"/>
          </w:tcPr>
          <w:p>
            <w:pPr>
              <w:spacing w:line="360" w:lineRule="atLeas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姓名：   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14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5351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0" w:hRule="atLeast"/>
        </w:trPr>
        <w:tc>
          <w:tcPr>
            <w:tcW w:w="914" w:type="dxa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个人简历及所获荣誉</w:t>
            </w:r>
          </w:p>
        </w:tc>
        <w:tc>
          <w:tcPr>
            <w:tcW w:w="8986" w:type="dxa"/>
            <w:gridSpan w:val="8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说明：1.本表请结合自身实际据实填写；</w:t>
      </w:r>
    </w:p>
    <w:p>
      <w:pPr>
        <w:pStyle w:val="2"/>
        <w:numPr>
          <w:ilvl w:val="0"/>
          <w:numId w:val="0"/>
        </w:num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表内请用防宋GB2312号字体四号填写，段落固定值18。</w:t>
      </w:r>
    </w:p>
    <w:p/>
    <w:sectPr>
      <w:footerReference r:id="rId3" w:type="default"/>
      <w:pgSz w:w="11906" w:h="16838"/>
      <w:pgMar w:top="851" w:right="1134" w:bottom="851" w:left="1701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9267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B58EA"/>
    <w:rsid w:val="0A125AD7"/>
    <w:rsid w:val="1A42382B"/>
    <w:rsid w:val="1EAB6320"/>
    <w:rsid w:val="207462DF"/>
    <w:rsid w:val="296B58EA"/>
    <w:rsid w:val="29E72D0D"/>
    <w:rsid w:val="2E0507C3"/>
    <w:rsid w:val="2EE50B15"/>
    <w:rsid w:val="2F337A1B"/>
    <w:rsid w:val="3883020F"/>
    <w:rsid w:val="3AFB25DC"/>
    <w:rsid w:val="3BDB5EC2"/>
    <w:rsid w:val="3C6D3774"/>
    <w:rsid w:val="3FB335AA"/>
    <w:rsid w:val="4ACB4BC7"/>
    <w:rsid w:val="4F89297C"/>
    <w:rsid w:val="57C41F71"/>
    <w:rsid w:val="58184923"/>
    <w:rsid w:val="5C1322BB"/>
    <w:rsid w:val="5E7D4CA8"/>
    <w:rsid w:val="6399488C"/>
    <w:rsid w:val="6808727B"/>
    <w:rsid w:val="689B4E3E"/>
    <w:rsid w:val="69EC51CE"/>
    <w:rsid w:val="720E2E8C"/>
    <w:rsid w:val="764F7010"/>
    <w:rsid w:val="781B0F6F"/>
    <w:rsid w:val="789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2022-07-07T03:17:00Z</dcterms:created>
  <dc:creator>zhqch</dc:creator>
  <cp:lastModifiedBy>Administrator</cp:lastModifiedBy>
  <dcterms:modified xsi:type="dcterms:W3CDTF">2023-03-14T03:26:18Z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8564E8C70D9746B3A63817075A2E9DC8</vt:lpwstr>
  </property>
</Properties>
</file>