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38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0" w:hRule="atLeast"/>
        </w:trPr>
        <w:tc>
          <w:tcPr>
            <w:tcW w:w="102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附件1</w:t>
            </w:r>
          </w:p>
          <w:bookmarkEnd w:id="0"/>
          <w:tbl>
            <w:tblPr>
              <w:tblStyle w:val="8"/>
              <w:tblpPr w:leftFromText="180" w:rightFromText="180" w:vertAnchor="text" w:horzAnchor="page" w:tblpX="501" w:tblpY="821"/>
              <w:tblOverlap w:val="never"/>
              <w:tblW w:w="90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320"/>
              <w:gridCol w:w="999"/>
              <w:gridCol w:w="1266"/>
              <w:gridCol w:w="1200"/>
              <w:gridCol w:w="1125"/>
              <w:gridCol w:w="20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75" w:hRule="atLeast"/>
              </w:trPr>
              <w:tc>
                <w:tcPr>
                  <w:tcW w:w="107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32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99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266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12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74" w:type="dxa"/>
                  <w:vMerge w:val="restart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840" w:firstLineChars="400"/>
                    <w:jc w:val="both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寸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照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840" w:firstLineChars="400"/>
                    <w:jc w:val="both"/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107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民族</w:t>
                  </w:r>
                </w:p>
              </w:tc>
              <w:tc>
                <w:tcPr>
                  <w:tcW w:w="132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9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66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婚姻状况</w:t>
                  </w:r>
                </w:p>
              </w:tc>
              <w:tc>
                <w:tcPr>
                  <w:tcW w:w="112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74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0" w:hRule="atLeast"/>
              </w:trPr>
              <w:tc>
                <w:tcPr>
                  <w:tcW w:w="107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政治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面貌</w:t>
                  </w:r>
                </w:p>
              </w:tc>
              <w:tc>
                <w:tcPr>
                  <w:tcW w:w="132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9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参加工作时间</w:t>
                  </w:r>
                </w:p>
              </w:tc>
              <w:tc>
                <w:tcPr>
                  <w:tcW w:w="126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健康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状况</w:t>
                  </w:r>
                </w:p>
              </w:tc>
              <w:tc>
                <w:tcPr>
                  <w:tcW w:w="112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74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20" w:hRule="atLeast"/>
              </w:trPr>
              <w:tc>
                <w:tcPr>
                  <w:tcW w:w="107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求职意向</w:t>
                  </w:r>
                </w:p>
              </w:tc>
              <w:tc>
                <w:tcPr>
                  <w:tcW w:w="3585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3199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07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联系方式</w:t>
                  </w:r>
                </w:p>
              </w:tc>
              <w:tc>
                <w:tcPr>
                  <w:tcW w:w="2319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66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技术专长</w:t>
                  </w:r>
                </w:p>
              </w:tc>
              <w:tc>
                <w:tcPr>
                  <w:tcW w:w="4399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60" w:hRule="atLeast"/>
              </w:trPr>
              <w:tc>
                <w:tcPr>
                  <w:tcW w:w="1077" w:type="dxa"/>
                  <w:vMerge w:val="restart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学历学位</w:t>
                  </w:r>
                </w:p>
              </w:tc>
              <w:tc>
                <w:tcPr>
                  <w:tcW w:w="132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全日制教育</w:t>
                  </w:r>
                </w:p>
              </w:tc>
              <w:tc>
                <w:tcPr>
                  <w:tcW w:w="2265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毕业院校系及专业</w:t>
                  </w:r>
                </w:p>
              </w:tc>
              <w:tc>
                <w:tcPr>
                  <w:tcW w:w="3199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077" w:type="dxa"/>
                  <w:vMerge w:val="continue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在职教育</w:t>
                  </w:r>
                </w:p>
              </w:tc>
              <w:tc>
                <w:tcPr>
                  <w:tcW w:w="2265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毕业院校系及专业</w:t>
                  </w:r>
                </w:p>
              </w:tc>
              <w:tc>
                <w:tcPr>
                  <w:tcW w:w="3199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110" w:hRule="atLeast"/>
              </w:trPr>
              <w:tc>
                <w:tcPr>
                  <w:tcW w:w="1077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center"/>
                    <w:rPr>
                      <w:rFonts w:hint="default" w:eastAsiaTheme="minorEastAsia"/>
                      <w:b/>
                      <w:bCs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val="en-US" w:eastAsia="zh-CN"/>
                    </w:rPr>
                    <w:t>个人简历（从大学开始填写，详填工作经历）</w:t>
                  </w:r>
                </w:p>
              </w:tc>
              <w:tc>
                <w:tcPr>
                  <w:tcW w:w="7984" w:type="dxa"/>
                  <w:gridSpan w:val="6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报名表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TY2NzU2ZWI5Njg4MmMyYjZjYzcwZjVjZTZjZGZlNTUifQ=="/>
  </w:docVars>
  <w:rsids>
    <w:rsidRoot w:val="00000000"/>
    <w:rsid w:val="0AA62D94"/>
    <w:rsid w:val="1210032A"/>
    <w:rsid w:val="16282248"/>
    <w:rsid w:val="26380151"/>
    <w:rsid w:val="2A494DA0"/>
    <w:rsid w:val="35735A4B"/>
    <w:rsid w:val="378F6D12"/>
    <w:rsid w:val="3D4A2CD5"/>
    <w:rsid w:val="509B0528"/>
    <w:rsid w:val="5D8C6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next w:val="6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4</Pages>
  <Words>1511</Words>
  <Characters>1613</Characters>
  <Lines>20</Lines>
  <Paragraphs>15</Paragraphs>
  <TotalTime>45</TotalTime>
  <ScaleCrop>false</ScaleCrop>
  <LinksUpToDate>false</LinksUpToDate>
  <CharactersWithSpaces>1738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WPS_1556246731</cp:lastModifiedBy>
  <cp:lastPrinted>2022-10-10T09:56:00Z</cp:lastPrinted>
  <dcterms:modified xsi:type="dcterms:W3CDTF">2022-10-11T06:55:30Z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8F6473C1C01E462C908CEC717BBDF159</vt:lpwstr>
  </property>
</Properties>
</file>